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5B" w:rsidRDefault="00EB425B" w:rsidP="00EB425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7"/>
        </w:rPr>
      </w:pPr>
    </w:p>
    <w:p w:rsidR="00EB425B" w:rsidRDefault="00EB425B" w:rsidP="00EB425B">
      <w:pPr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7"/>
        </w:rPr>
      </w:pPr>
      <w:r>
        <w:rPr>
          <w:rFonts w:ascii="Times New Roman" w:hAnsi="Times New Roman"/>
          <w:b/>
          <w:color w:val="000000"/>
          <w:sz w:val="28"/>
          <w:szCs w:val="27"/>
        </w:rPr>
        <w:t>Русский язык 2</w:t>
      </w:r>
      <w:r w:rsidRPr="008908D0">
        <w:rPr>
          <w:rFonts w:ascii="Times New Roman" w:hAnsi="Times New Roman"/>
          <w:b/>
          <w:color w:val="000000"/>
          <w:sz w:val="28"/>
          <w:szCs w:val="27"/>
        </w:rPr>
        <w:t xml:space="preserve"> класс. УМК «</w:t>
      </w:r>
      <w:r>
        <w:rPr>
          <w:rFonts w:ascii="Times New Roman" w:hAnsi="Times New Roman"/>
          <w:b/>
          <w:color w:val="000000"/>
          <w:sz w:val="28"/>
          <w:szCs w:val="27"/>
        </w:rPr>
        <w:t>Школа России</w:t>
      </w:r>
      <w:r w:rsidRPr="008908D0">
        <w:rPr>
          <w:rFonts w:ascii="Times New Roman" w:hAnsi="Times New Roman"/>
          <w:b/>
          <w:color w:val="000000"/>
          <w:sz w:val="28"/>
          <w:szCs w:val="27"/>
        </w:rPr>
        <w:t>»</w:t>
      </w:r>
    </w:p>
    <w:p w:rsidR="00EB425B" w:rsidRPr="008908D0" w:rsidRDefault="00EB425B" w:rsidP="00EB425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7"/>
        </w:rPr>
      </w:pPr>
      <w:r w:rsidRPr="008908D0">
        <w:rPr>
          <w:rFonts w:ascii="Times New Roman" w:hAnsi="Times New Roman"/>
          <w:b/>
          <w:color w:val="000000"/>
          <w:sz w:val="28"/>
          <w:szCs w:val="27"/>
        </w:rPr>
        <w:t>(Учебник «Русский язык»</w:t>
      </w:r>
      <w:r>
        <w:rPr>
          <w:rFonts w:ascii="Times New Roman" w:hAnsi="Times New Roman"/>
          <w:b/>
          <w:sz w:val="28"/>
          <w:szCs w:val="24"/>
        </w:rPr>
        <w:t xml:space="preserve"> В. П. </w:t>
      </w:r>
      <w:proofErr w:type="spellStart"/>
      <w:r>
        <w:rPr>
          <w:rFonts w:ascii="Times New Roman" w:hAnsi="Times New Roman"/>
          <w:b/>
          <w:sz w:val="28"/>
          <w:szCs w:val="24"/>
        </w:rPr>
        <w:t>Канакина</w:t>
      </w:r>
      <w:proofErr w:type="spellEnd"/>
      <w:r>
        <w:rPr>
          <w:rFonts w:ascii="Times New Roman" w:hAnsi="Times New Roman"/>
          <w:b/>
          <w:sz w:val="28"/>
          <w:szCs w:val="24"/>
        </w:rPr>
        <w:t>, В. Г. Горецкий</w:t>
      </w:r>
      <w:r w:rsidRPr="008908D0">
        <w:rPr>
          <w:rFonts w:ascii="Times New Roman" w:hAnsi="Times New Roman"/>
          <w:b/>
          <w:color w:val="000000"/>
          <w:sz w:val="28"/>
          <w:szCs w:val="27"/>
        </w:rPr>
        <w:t>)</w:t>
      </w:r>
    </w:p>
    <w:p w:rsidR="00EB425B" w:rsidRPr="002C3776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2C3776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Местоимение. </w:t>
      </w:r>
    </w:p>
    <w:p w:rsidR="00EB425B" w:rsidRPr="002C3776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благоприятных </w:t>
      </w:r>
      <w:r w:rsidRPr="002C3776">
        <w:rPr>
          <w:rFonts w:ascii="Times New Roman" w:hAnsi="Times New Roman"/>
          <w:sz w:val="28"/>
          <w:szCs w:val="28"/>
        </w:rPr>
        <w:t>условий для осознания и осмысления блока новой учебной информации о 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местоимении</w:t>
      </w:r>
      <w:r w:rsidRPr="002C3776">
        <w:rPr>
          <w:rFonts w:ascii="Times New Roman" w:hAnsi="Times New Roman"/>
          <w:sz w:val="28"/>
          <w:szCs w:val="28"/>
        </w:rPr>
        <w:t xml:space="preserve">, для формирования </w:t>
      </w:r>
      <w:r>
        <w:rPr>
          <w:rFonts w:ascii="Times New Roman" w:hAnsi="Times New Roman"/>
          <w:sz w:val="28"/>
          <w:szCs w:val="28"/>
        </w:rPr>
        <w:t>морфологических умений и понятий,</w:t>
      </w:r>
      <w:r w:rsidRPr="002C3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орфографической и </w:t>
      </w:r>
      <w:r w:rsidRPr="002C3776">
        <w:rPr>
          <w:rFonts w:ascii="Times New Roman" w:hAnsi="Times New Roman"/>
          <w:sz w:val="28"/>
          <w:szCs w:val="28"/>
        </w:rPr>
        <w:t>пунктуационной грамотности.</w:t>
      </w:r>
    </w:p>
    <w:p w:rsidR="00EB425B" w:rsidRDefault="00EB425B" w:rsidP="00EB425B">
      <w:pPr>
        <w:spacing w:after="0"/>
        <w:ind w:firstLine="709"/>
        <w:outlineLvl w:val="0"/>
        <w:rPr>
          <w:rStyle w:val="apple-converted-space"/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Задачи: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1. Образовательные</w:t>
      </w:r>
      <w:r w:rsidRPr="002C3776">
        <w:rPr>
          <w:rFonts w:ascii="Times New Roman" w:hAnsi="Times New Roman"/>
          <w:sz w:val="28"/>
          <w:szCs w:val="28"/>
        </w:rPr>
        <w:t xml:space="preserve">: способствовать продуктивному осуществлению познавательной деятельности по формированию понятия о </w:t>
      </w:r>
      <w:r>
        <w:rPr>
          <w:rFonts w:ascii="Times New Roman" w:hAnsi="Times New Roman"/>
          <w:sz w:val="28"/>
          <w:szCs w:val="28"/>
        </w:rPr>
        <w:t xml:space="preserve">местоимении как части речи, его значении, употреблении в речи. 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2. Развивающие</w:t>
      </w:r>
      <w:r w:rsidRPr="002C3776">
        <w:rPr>
          <w:rFonts w:ascii="Times New Roman" w:hAnsi="Times New Roman"/>
          <w:sz w:val="28"/>
          <w:szCs w:val="28"/>
        </w:rPr>
        <w:t>: содействовать развитию у детей умения определять</w:t>
      </w:r>
      <w:r>
        <w:rPr>
          <w:rFonts w:ascii="Times New Roman" w:hAnsi="Times New Roman"/>
          <w:sz w:val="28"/>
          <w:szCs w:val="28"/>
        </w:rPr>
        <w:t xml:space="preserve"> местоимение</w:t>
      </w:r>
      <w:r w:rsidRPr="002C37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отличать его от других частей речи, </w:t>
      </w:r>
      <w:r w:rsidRPr="002C3776">
        <w:rPr>
          <w:rFonts w:ascii="Times New Roman" w:hAnsi="Times New Roman"/>
          <w:sz w:val="28"/>
          <w:szCs w:val="28"/>
        </w:rPr>
        <w:t>развитию связной речи, оперативной памяти, произвольного внимани</w:t>
      </w:r>
      <w:r>
        <w:rPr>
          <w:rFonts w:ascii="Times New Roman" w:hAnsi="Times New Roman"/>
          <w:sz w:val="28"/>
          <w:szCs w:val="28"/>
        </w:rPr>
        <w:t>я, наглядно-образного мышления</w:t>
      </w:r>
      <w:r w:rsidRPr="002C3776">
        <w:rPr>
          <w:rFonts w:ascii="Times New Roman" w:hAnsi="Times New Roman"/>
          <w:sz w:val="28"/>
          <w:szCs w:val="28"/>
        </w:rPr>
        <w:t>, сравнивать и обобщать; закреплению и актуализа</w:t>
      </w:r>
      <w:r>
        <w:rPr>
          <w:rFonts w:ascii="Times New Roman" w:hAnsi="Times New Roman"/>
          <w:sz w:val="28"/>
          <w:szCs w:val="28"/>
        </w:rPr>
        <w:t>ции ранее изученного материала.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3. Воспитательные</w:t>
      </w:r>
      <w:r w:rsidRPr="002C3776">
        <w:rPr>
          <w:rFonts w:ascii="Times New Roman" w:hAnsi="Times New Roman"/>
          <w:sz w:val="28"/>
          <w:szCs w:val="28"/>
        </w:rPr>
        <w:t xml:space="preserve">: средствами учебного занятия создать условия для формирования культуры межличностного общения через организацию </w:t>
      </w:r>
      <w:r>
        <w:rPr>
          <w:rFonts w:ascii="Times New Roman" w:hAnsi="Times New Roman"/>
          <w:sz w:val="28"/>
          <w:szCs w:val="28"/>
        </w:rPr>
        <w:t>парной</w:t>
      </w:r>
      <w:r w:rsidRPr="002C3776">
        <w:rPr>
          <w:rFonts w:ascii="Times New Roman" w:hAnsi="Times New Roman"/>
          <w:sz w:val="28"/>
          <w:szCs w:val="28"/>
        </w:rPr>
        <w:t xml:space="preserve"> и фронтальной работы;  для воспитания трудолюбия</w:t>
      </w:r>
      <w:proofErr w:type="gramStart"/>
      <w:r w:rsidRPr="002C377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C3776">
        <w:rPr>
          <w:rFonts w:ascii="Times New Roman" w:hAnsi="Times New Roman"/>
          <w:sz w:val="28"/>
          <w:szCs w:val="28"/>
        </w:rPr>
        <w:t xml:space="preserve"> ответственности за выполняемую работу , </w:t>
      </w:r>
      <w:r>
        <w:rPr>
          <w:rFonts w:ascii="Times New Roman" w:hAnsi="Times New Roman"/>
          <w:sz w:val="28"/>
          <w:szCs w:val="28"/>
        </w:rPr>
        <w:t>за продукты собственной деятельности , аккуратности, настойчивости, самостоятельности , активности</w:t>
      </w:r>
      <w:r w:rsidRPr="002C3776">
        <w:rPr>
          <w:rFonts w:ascii="Times New Roman" w:hAnsi="Times New Roman"/>
          <w:sz w:val="28"/>
          <w:szCs w:val="28"/>
        </w:rPr>
        <w:t>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2C3776"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 w:rsidRPr="002C3776">
        <w:rPr>
          <w:rFonts w:ascii="Times New Roman" w:hAnsi="Times New Roman"/>
          <w:b/>
          <w:sz w:val="28"/>
          <w:szCs w:val="28"/>
        </w:rPr>
        <w:t>:</w:t>
      </w:r>
      <w:r w:rsidRPr="002C3776">
        <w:rPr>
          <w:rFonts w:ascii="Times New Roman" w:hAnsi="Times New Roman"/>
          <w:sz w:val="28"/>
          <w:szCs w:val="28"/>
        </w:rPr>
        <w:t xml:space="preserve"> соблюдение </w:t>
      </w:r>
      <w:proofErr w:type="spellStart"/>
      <w:r w:rsidRPr="002C3776">
        <w:rPr>
          <w:rFonts w:ascii="Times New Roman" w:hAnsi="Times New Roman"/>
          <w:sz w:val="28"/>
          <w:szCs w:val="28"/>
        </w:rPr>
        <w:t>СанПиН</w:t>
      </w:r>
      <w:proofErr w:type="spellEnd"/>
      <w:r w:rsidRPr="002C3776">
        <w:rPr>
          <w:rFonts w:ascii="Times New Roman" w:hAnsi="Times New Roman"/>
          <w:sz w:val="28"/>
          <w:szCs w:val="28"/>
        </w:rPr>
        <w:t>, чередование видов деятельности, создание положительного эмоционального микроклимата</w:t>
      </w:r>
      <w:r>
        <w:rPr>
          <w:rFonts w:ascii="Times New Roman" w:hAnsi="Times New Roman"/>
          <w:sz w:val="28"/>
          <w:szCs w:val="28"/>
        </w:rPr>
        <w:t xml:space="preserve">, проведение </w:t>
      </w:r>
      <w:proofErr w:type="spellStart"/>
      <w:r>
        <w:rPr>
          <w:rFonts w:ascii="Times New Roman" w:hAnsi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425B" w:rsidRPr="002C3776" w:rsidRDefault="00EB425B" w:rsidP="00EB425B">
      <w:pPr>
        <w:spacing w:after="0"/>
        <w:ind w:firstLine="709"/>
        <w:outlineLvl w:val="0"/>
        <w:rPr>
          <w:rStyle w:val="a3"/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 xml:space="preserve">Планируемые результаты </w:t>
      </w:r>
    </w:p>
    <w:p w:rsidR="00EB425B" w:rsidRPr="003A10E0" w:rsidRDefault="00EB425B" w:rsidP="00EB425B">
      <w:pPr>
        <w:spacing w:after="0"/>
        <w:ind w:firstLine="709"/>
        <w:rPr>
          <w:rStyle w:val="a3"/>
          <w:rFonts w:ascii="Times New Roman" w:hAnsi="Times New Roman"/>
          <w:sz w:val="28"/>
          <w:szCs w:val="28"/>
        </w:rPr>
      </w:pPr>
      <w:r w:rsidRPr="003A10E0">
        <w:rPr>
          <w:rStyle w:val="a3"/>
          <w:rFonts w:ascii="Times New Roman" w:hAnsi="Times New Roman"/>
          <w:sz w:val="28"/>
          <w:szCs w:val="28"/>
        </w:rPr>
        <w:t>Личностные</w:t>
      </w:r>
      <w:r w:rsidRPr="003A10E0">
        <w:rPr>
          <w:rFonts w:ascii="Times New Roman" w:hAnsi="Times New Roman"/>
          <w:sz w:val="28"/>
          <w:szCs w:val="28"/>
        </w:rPr>
        <w:t>: умение ценить и принима</w:t>
      </w:r>
      <w:r>
        <w:rPr>
          <w:rFonts w:ascii="Times New Roman" w:hAnsi="Times New Roman"/>
          <w:sz w:val="28"/>
          <w:szCs w:val="28"/>
        </w:rPr>
        <w:t xml:space="preserve">ть следующие базовые ценности: </w:t>
      </w:r>
      <w:r w:rsidRPr="003A10E0">
        <w:rPr>
          <w:rFonts w:ascii="Times New Roman" w:hAnsi="Times New Roman"/>
          <w:sz w:val="28"/>
          <w:szCs w:val="28"/>
        </w:rPr>
        <w:t>«совместный труд», «терпение», «уважение к мнению одноклассников»; проявлять интерес к изучению русского языка</w:t>
      </w:r>
      <w:proofErr w:type="gramStart"/>
      <w:r w:rsidRPr="003A10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10E0">
        <w:rPr>
          <w:rFonts w:ascii="Times New Roman" w:hAnsi="Times New Roman"/>
          <w:sz w:val="28"/>
          <w:szCs w:val="28"/>
        </w:rPr>
        <w:t xml:space="preserve"> понимать и принимать личностный смысл обучающихся к изучению темы, языка ; осознавать ценность совместной работы, ответственность за продукты собственной учебной деятельности</w:t>
      </w:r>
      <w:r>
        <w:rPr>
          <w:rFonts w:ascii="Times New Roman" w:hAnsi="Times New Roman"/>
          <w:sz w:val="28"/>
          <w:szCs w:val="28"/>
        </w:rPr>
        <w:t>; формирование мотивации к обучению и познанию у младших школьников, ценностно-смысловых установок обучающихся, отражающих их индивидуально-личностные позиции.</w:t>
      </w:r>
    </w:p>
    <w:p w:rsidR="00EB425B" w:rsidRPr="002C3776" w:rsidRDefault="00EB425B" w:rsidP="00EB425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2C3776">
        <w:rPr>
          <w:rStyle w:val="a3"/>
          <w:rFonts w:ascii="Times New Roman" w:hAnsi="Times New Roman"/>
          <w:sz w:val="28"/>
          <w:szCs w:val="28"/>
        </w:rPr>
        <w:t>Метапредметные</w:t>
      </w:r>
      <w:proofErr w:type="spellEnd"/>
      <w:r w:rsidRPr="002C3776">
        <w:rPr>
          <w:rFonts w:ascii="Times New Roman" w:hAnsi="Times New Roman"/>
          <w:sz w:val="28"/>
          <w:szCs w:val="28"/>
        </w:rPr>
        <w:t>: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Fonts w:ascii="Times New Roman" w:hAnsi="Times New Roman"/>
          <w:b/>
          <w:sz w:val="28"/>
          <w:szCs w:val="28"/>
        </w:rPr>
        <w:t xml:space="preserve">Формирование познавательных универсальных учебных </w:t>
      </w:r>
      <w:r w:rsidRPr="0093003C">
        <w:rPr>
          <w:rFonts w:ascii="Times New Roman" w:hAnsi="Times New Roman"/>
          <w:b/>
          <w:sz w:val="28"/>
          <w:szCs w:val="28"/>
        </w:rPr>
        <w:t>действий</w:t>
      </w:r>
      <w:r w:rsidRPr="0093003C">
        <w:rPr>
          <w:rStyle w:val="a3"/>
          <w:rFonts w:ascii="Times New Roman" w:hAnsi="Times New Roman"/>
          <w:b w:val="0"/>
          <w:sz w:val="28"/>
          <w:szCs w:val="28"/>
        </w:rPr>
        <w:t>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C3776">
        <w:rPr>
          <w:rFonts w:ascii="Times New Roman" w:hAnsi="Times New Roman"/>
          <w:sz w:val="28"/>
          <w:szCs w:val="28"/>
        </w:rPr>
        <w:t xml:space="preserve">умение ориентироваться в своей системе знаний; отличать новое от уже известного с помощью учителя; выстраивать логическую цепочку </w:t>
      </w:r>
      <w:r w:rsidRPr="002C3776">
        <w:rPr>
          <w:rFonts w:ascii="Times New Roman" w:hAnsi="Times New Roman"/>
          <w:sz w:val="28"/>
          <w:szCs w:val="28"/>
        </w:rPr>
        <w:lastRenderedPageBreak/>
        <w:t>рассуждений; добывать новые знания; находить ответы на вопросы, используя свой</w:t>
      </w:r>
      <w:r>
        <w:rPr>
          <w:rFonts w:ascii="Times New Roman" w:hAnsi="Times New Roman"/>
          <w:sz w:val="28"/>
          <w:szCs w:val="28"/>
        </w:rPr>
        <w:t xml:space="preserve"> имеющийся</w:t>
      </w:r>
      <w:r w:rsidRPr="002C3776">
        <w:rPr>
          <w:rFonts w:ascii="Times New Roman" w:hAnsi="Times New Roman"/>
          <w:sz w:val="28"/>
          <w:szCs w:val="28"/>
        </w:rPr>
        <w:t xml:space="preserve"> жизненный опыт и и</w:t>
      </w:r>
      <w:r>
        <w:rPr>
          <w:rFonts w:ascii="Times New Roman" w:hAnsi="Times New Roman"/>
          <w:sz w:val="28"/>
          <w:szCs w:val="28"/>
        </w:rPr>
        <w:t>нформацию, полученную на предыдущих уроках.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2C3776">
        <w:rPr>
          <w:rFonts w:ascii="Times New Roman" w:hAnsi="Times New Roman"/>
          <w:b/>
          <w:sz w:val="28"/>
          <w:szCs w:val="28"/>
        </w:rPr>
        <w:t xml:space="preserve">Формирование регулятивных универсальных учебных </w:t>
      </w:r>
      <w:r w:rsidRPr="0093003C">
        <w:rPr>
          <w:rFonts w:ascii="Times New Roman" w:hAnsi="Times New Roman"/>
          <w:b/>
          <w:sz w:val="28"/>
          <w:szCs w:val="28"/>
        </w:rPr>
        <w:t>действий</w:t>
      </w:r>
      <w:r w:rsidRPr="0093003C">
        <w:rPr>
          <w:rStyle w:val="a3"/>
          <w:rFonts w:ascii="Times New Roman" w:hAnsi="Times New Roman"/>
          <w:b w:val="0"/>
          <w:sz w:val="28"/>
          <w:szCs w:val="28"/>
        </w:rPr>
        <w:t>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C3776">
        <w:rPr>
          <w:rFonts w:ascii="Times New Roman" w:hAnsi="Times New Roman"/>
          <w:sz w:val="28"/>
          <w:szCs w:val="28"/>
        </w:rPr>
        <w:t>умение формулировать цель урока  на основе соотнесения того, что уже известно с помощью учителя; проговаривать последовательность действий на уроке; оценивать правильность выполнения действия на уровне адекватной  оценки; планировать своё действие в соответствии с поставленной задачей; вносить коррективы в действие после его завершения, на основе его оценки и учёта характера сделанных ошибок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высказывать свои предположения.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C3776">
        <w:rPr>
          <w:rFonts w:ascii="Times New Roman" w:hAnsi="Times New Roman"/>
          <w:b/>
          <w:sz w:val="28"/>
          <w:szCs w:val="28"/>
        </w:rPr>
        <w:t>Формирование коммуникативных универсальных учебных действи</w:t>
      </w:r>
      <w:r w:rsidRPr="002C3776">
        <w:rPr>
          <w:rFonts w:ascii="Times New Roman" w:hAnsi="Times New Roman"/>
          <w:sz w:val="28"/>
          <w:szCs w:val="28"/>
        </w:rPr>
        <w:t>й</w:t>
      </w:r>
      <w:r w:rsidRPr="002C3776">
        <w:rPr>
          <w:rStyle w:val="a3"/>
          <w:rFonts w:ascii="Times New Roman" w:hAnsi="Times New Roman"/>
          <w:sz w:val="28"/>
          <w:szCs w:val="28"/>
        </w:rPr>
        <w:t>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C3776">
        <w:rPr>
          <w:rFonts w:ascii="Times New Roman" w:hAnsi="Times New Roman"/>
          <w:sz w:val="28"/>
          <w:szCs w:val="28"/>
        </w:rPr>
        <w:t xml:space="preserve">умение </w:t>
      </w:r>
      <w:r>
        <w:rPr>
          <w:rFonts w:ascii="Times New Roman" w:hAnsi="Times New Roman"/>
          <w:sz w:val="28"/>
          <w:szCs w:val="28"/>
        </w:rPr>
        <w:t xml:space="preserve">слушать и понимать речь других, отвечать на вопросы, вступать в диалог, задавать вопросы одноклассникам, </w:t>
      </w:r>
      <w:r w:rsidRPr="002C3776">
        <w:rPr>
          <w:rFonts w:ascii="Times New Roman" w:hAnsi="Times New Roman"/>
          <w:sz w:val="28"/>
          <w:szCs w:val="28"/>
        </w:rPr>
        <w:t xml:space="preserve">оформлять свои мысли в устной </w:t>
      </w:r>
      <w:r>
        <w:rPr>
          <w:rFonts w:ascii="Times New Roman" w:hAnsi="Times New Roman"/>
          <w:sz w:val="28"/>
          <w:szCs w:val="28"/>
        </w:rPr>
        <w:t xml:space="preserve">и письменной </w:t>
      </w:r>
      <w:r w:rsidRPr="002C3776">
        <w:rPr>
          <w:rFonts w:ascii="Times New Roman" w:hAnsi="Times New Roman"/>
          <w:sz w:val="28"/>
          <w:szCs w:val="28"/>
        </w:rPr>
        <w:t xml:space="preserve">форме; </w:t>
      </w:r>
      <w:r>
        <w:rPr>
          <w:rFonts w:ascii="Times New Roman" w:hAnsi="Times New Roman"/>
          <w:sz w:val="28"/>
          <w:szCs w:val="28"/>
        </w:rPr>
        <w:t>следовать инструкциям, алгоритму,, высказывать и аргументировать свою точку зрения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C3776">
        <w:rPr>
          <w:rFonts w:ascii="Times New Roman" w:hAnsi="Times New Roman"/>
          <w:sz w:val="28"/>
          <w:szCs w:val="28"/>
        </w:rPr>
        <w:t>адекватно р</w:t>
      </w:r>
      <w:r>
        <w:rPr>
          <w:rFonts w:ascii="Times New Roman" w:hAnsi="Times New Roman"/>
          <w:sz w:val="28"/>
          <w:szCs w:val="28"/>
        </w:rPr>
        <w:t>еагировать на замечания учителя и одноклассников.</w:t>
      </w:r>
    </w:p>
    <w:p w:rsidR="00EB425B" w:rsidRDefault="00EB425B" w:rsidP="00EB425B">
      <w:pPr>
        <w:spacing w:after="0"/>
        <w:ind w:firstLine="709"/>
        <w:rPr>
          <w:rStyle w:val="a3"/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Предметные: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умение</w:t>
      </w:r>
      <w:r w:rsidRPr="002C3776">
        <w:rPr>
          <w:rFonts w:ascii="Times New Roman" w:hAnsi="Times New Roman"/>
          <w:sz w:val="28"/>
          <w:szCs w:val="28"/>
        </w:rPr>
        <w:t xml:space="preserve"> определять</w:t>
      </w:r>
      <w:r>
        <w:rPr>
          <w:rFonts w:ascii="Times New Roman" w:hAnsi="Times New Roman"/>
          <w:sz w:val="28"/>
          <w:szCs w:val="28"/>
        </w:rPr>
        <w:t xml:space="preserve"> местоимение</w:t>
      </w:r>
      <w:r w:rsidRPr="002C377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отличать его от других частей речи, находить в тексте, употреблять в речи</w:t>
      </w:r>
      <w:r w:rsidRPr="002C3776">
        <w:rPr>
          <w:rFonts w:ascii="Times New Roman" w:hAnsi="Times New Roman"/>
          <w:sz w:val="28"/>
          <w:szCs w:val="28"/>
        </w:rPr>
        <w:t>; осознанно выстраивать речевые высказывания в устной форме, умение соблюдать нормы речевого этикета и</w:t>
      </w:r>
      <w:r>
        <w:rPr>
          <w:rFonts w:ascii="Times New Roman" w:hAnsi="Times New Roman"/>
          <w:sz w:val="28"/>
          <w:szCs w:val="28"/>
        </w:rPr>
        <w:t xml:space="preserve"> правила устного общения, умение</w:t>
      </w:r>
      <w:r w:rsidRPr="002C3776">
        <w:rPr>
          <w:rFonts w:ascii="Times New Roman" w:hAnsi="Times New Roman"/>
          <w:sz w:val="28"/>
          <w:szCs w:val="28"/>
        </w:rPr>
        <w:t xml:space="preserve"> применять правила правописания и пунктуации в письменной речи.</w:t>
      </w:r>
    </w:p>
    <w:p w:rsidR="00EB425B" w:rsidRPr="002C3776" w:rsidRDefault="00EB425B" w:rsidP="00EB425B">
      <w:pPr>
        <w:spacing w:after="0"/>
        <w:rPr>
          <w:rFonts w:ascii="Times New Roman" w:hAnsi="Times New Roman"/>
          <w:sz w:val="28"/>
          <w:szCs w:val="28"/>
        </w:rPr>
      </w:pPr>
      <w:r w:rsidRPr="002C3776">
        <w:rPr>
          <w:rStyle w:val="a3"/>
          <w:rFonts w:ascii="Times New Roman" w:hAnsi="Times New Roman"/>
          <w:sz w:val="28"/>
          <w:szCs w:val="28"/>
        </w:rPr>
        <w:t>Основные понятия: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sz w:val="28"/>
          <w:szCs w:val="28"/>
        </w:rPr>
        <w:t>речь, части речи, местоимение</w:t>
      </w:r>
      <w:r>
        <w:rPr>
          <w:rFonts w:ascii="Times New Roman" w:hAnsi="Times New Roman"/>
          <w:sz w:val="28"/>
          <w:szCs w:val="28"/>
        </w:rPr>
        <w:t>.</w:t>
      </w:r>
      <w:r w:rsidRPr="002C3776">
        <w:rPr>
          <w:rFonts w:ascii="Times New Roman" w:hAnsi="Times New Roman"/>
          <w:sz w:val="28"/>
          <w:szCs w:val="28"/>
        </w:rPr>
        <w:t xml:space="preserve"> </w:t>
      </w:r>
    </w:p>
    <w:p w:rsidR="00EB425B" w:rsidRDefault="00EB425B" w:rsidP="00EB425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C3776">
        <w:rPr>
          <w:rStyle w:val="a3"/>
          <w:rFonts w:ascii="Times New Roman" w:hAnsi="Times New Roman"/>
          <w:sz w:val="28"/>
          <w:szCs w:val="28"/>
        </w:rPr>
        <w:t>Межпредметные</w:t>
      </w:r>
      <w:proofErr w:type="spellEnd"/>
      <w:r w:rsidRPr="002C3776">
        <w:rPr>
          <w:rStyle w:val="a3"/>
          <w:rFonts w:ascii="Times New Roman" w:hAnsi="Times New Roman"/>
          <w:sz w:val="28"/>
          <w:szCs w:val="28"/>
        </w:rPr>
        <w:t xml:space="preserve"> связи: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литературное чтение</w:t>
      </w:r>
      <w:r w:rsidRPr="002C3776">
        <w:rPr>
          <w:rFonts w:ascii="Times New Roman" w:hAnsi="Times New Roman"/>
          <w:sz w:val="28"/>
          <w:szCs w:val="28"/>
        </w:rPr>
        <w:t>.</w:t>
      </w:r>
      <w:r w:rsidRPr="002C3776">
        <w:rPr>
          <w:rFonts w:ascii="Times New Roman" w:hAnsi="Times New Roman"/>
          <w:sz w:val="28"/>
          <w:szCs w:val="28"/>
        </w:rPr>
        <w:br/>
      </w:r>
      <w:r w:rsidRPr="002C3776">
        <w:rPr>
          <w:rStyle w:val="a3"/>
          <w:rFonts w:ascii="Times New Roman" w:hAnsi="Times New Roman"/>
          <w:sz w:val="28"/>
          <w:szCs w:val="28"/>
        </w:rPr>
        <w:t>Образовательные ресурсы: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Русский язык: 2</w:t>
      </w:r>
      <w:r w:rsidRPr="002C3776">
        <w:rPr>
          <w:rFonts w:ascii="Times New Roman" w:hAnsi="Times New Roman"/>
          <w:sz w:val="28"/>
          <w:szCs w:val="28"/>
        </w:rPr>
        <w:t xml:space="preserve"> класс: учебник для общеобразовательных учреждений: УМК «Школа России»,</w:t>
      </w:r>
      <w:r w:rsidRPr="003A10E0">
        <w:rPr>
          <w:rFonts w:ascii="Times New Roman" w:hAnsi="Times New Roman"/>
          <w:b/>
          <w:sz w:val="28"/>
          <w:szCs w:val="24"/>
        </w:rPr>
        <w:t xml:space="preserve"> </w:t>
      </w:r>
      <w:r w:rsidRPr="003A10E0">
        <w:rPr>
          <w:rFonts w:ascii="Times New Roman" w:hAnsi="Times New Roman"/>
          <w:bCs/>
          <w:sz w:val="28"/>
          <w:szCs w:val="24"/>
        </w:rPr>
        <w:t xml:space="preserve">В. П. </w:t>
      </w:r>
      <w:proofErr w:type="spellStart"/>
      <w:r w:rsidRPr="003A10E0">
        <w:rPr>
          <w:rFonts w:ascii="Times New Roman" w:hAnsi="Times New Roman"/>
          <w:bCs/>
          <w:sz w:val="28"/>
          <w:szCs w:val="24"/>
        </w:rPr>
        <w:t>Кананкина</w:t>
      </w:r>
      <w:proofErr w:type="spellEnd"/>
      <w:r w:rsidRPr="003A10E0">
        <w:rPr>
          <w:rFonts w:ascii="Times New Roman" w:hAnsi="Times New Roman"/>
          <w:bCs/>
          <w:sz w:val="28"/>
          <w:szCs w:val="24"/>
        </w:rPr>
        <w:t>, В. Г. Горецкий</w:t>
      </w:r>
      <w:proofErr w:type="gramStart"/>
      <w:r w:rsidRPr="002C3776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карточки. </w:t>
      </w:r>
      <w:r w:rsidRPr="002C3776">
        <w:rPr>
          <w:rFonts w:ascii="Times New Roman" w:hAnsi="Times New Roman"/>
          <w:sz w:val="28"/>
          <w:szCs w:val="28"/>
        </w:rPr>
        <w:br/>
      </w:r>
      <w:r w:rsidRPr="002C3776">
        <w:rPr>
          <w:rStyle w:val="a3"/>
          <w:rFonts w:ascii="Times New Roman" w:hAnsi="Times New Roman"/>
          <w:sz w:val="28"/>
          <w:szCs w:val="28"/>
        </w:rPr>
        <w:t>Организация пространства:</w:t>
      </w:r>
      <w:r w:rsidRPr="002C377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C3776">
        <w:rPr>
          <w:rFonts w:ascii="Times New Roman" w:hAnsi="Times New Roman"/>
          <w:sz w:val="28"/>
          <w:szCs w:val="28"/>
        </w:rPr>
        <w:t xml:space="preserve">индивидуальная работа, </w:t>
      </w:r>
      <w:r>
        <w:rPr>
          <w:rFonts w:ascii="Times New Roman" w:hAnsi="Times New Roman"/>
          <w:sz w:val="28"/>
          <w:szCs w:val="28"/>
        </w:rPr>
        <w:t>парная</w:t>
      </w:r>
      <w:r w:rsidRPr="002C3776">
        <w:rPr>
          <w:rFonts w:ascii="Times New Roman" w:hAnsi="Times New Roman"/>
          <w:sz w:val="28"/>
          <w:szCs w:val="28"/>
        </w:rPr>
        <w:t xml:space="preserve"> работа</w:t>
      </w:r>
      <w:proofErr w:type="gramStart"/>
      <w:r w:rsidRPr="002C377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C3776">
        <w:rPr>
          <w:rFonts w:ascii="Times New Roman" w:hAnsi="Times New Roman"/>
          <w:sz w:val="28"/>
          <w:szCs w:val="28"/>
        </w:rPr>
        <w:t xml:space="preserve"> фронтальная работа.</w:t>
      </w:r>
    </w:p>
    <w:p w:rsidR="00EB425B" w:rsidRPr="002C3776" w:rsidRDefault="00EB425B" w:rsidP="00EB425B">
      <w:pPr>
        <w:tabs>
          <w:tab w:val="left" w:pos="3107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Ход урока.</w:t>
      </w:r>
    </w:p>
    <w:p w:rsidR="00EB425B" w:rsidRDefault="00EB425B" w:rsidP="00EB425B">
      <w:pPr>
        <w:pStyle w:val="ListParagraph"/>
        <w:numPr>
          <w:ilvl w:val="0"/>
          <w:numId w:val="1"/>
        </w:numPr>
        <w:spacing w:after="0"/>
        <w:ind w:left="993"/>
        <w:rPr>
          <w:rFonts w:ascii="Times New Roman" w:hAnsi="Times New Roman"/>
          <w:b/>
          <w:sz w:val="28"/>
          <w:szCs w:val="28"/>
        </w:rPr>
      </w:pPr>
      <w:r w:rsidRPr="000C16D0">
        <w:rPr>
          <w:rFonts w:ascii="Times New Roman" w:hAnsi="Times New Roman"/>
          <w:b/>
          <w:sz w:val="28"/>
          <w:szCs w:val="28"/>
        </w:rPr>
        <w:t>Организация начала урока.</w:t>
      </w:r>
    </w:p>
    <w:p w:rsidR="00EB425B" w:rsidRPr="002C3776" w:rsidRDefault="00EB425B" w:rsidP="00EB425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2C3776">
        <w:rPr>
          <w:rFonts w:ascii="Times New Roman" w:hAnsi="Times New Roman"/>
          <w:b/>
          <w:sz w:val="28"/>
          <w:szCs w:val="28"/>
        </w:rPr>
        <w:t xml:space="preserve">1. Приветствие. </w:t>
      </w:r>
    </w:p>
    <w:p w:rsidR="00EB425B" w:rsidRPr="00687AB1" w:rsidRDefault="00EB425B" w:rsidP="00EB42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 w:cs="Times New Roman"/>
          <w:color w:val="000000" w:themeColor="text1"/>
          <w:sz w:val="28"/>
          <w:szCs w:val="28"/>
        </w:rPr>
        <w:t>- Сегодня у нас на уроке присутствуют гости. Поприветствуйте гостей кивком головы.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9349"/>
        <w:gridCol w:w="222"/>
      </w:tblGrid>
      <w:tr w:rsidR="00EB425B" w:rsidRPr="00687AB1" w:rsidTr="003744FD">
        <w:trPr>
          <w:trHeight w:val="974"/>
        </w:trPr>
        <w:tc>
          <w:tcPr>
            <w:tcW w:w="0" w:type="auto"/>
          </w:tcPr>
          <w:p w:rsidR="00EB425B" w:rsidRPr="00687AB1" w:rsidRDefault="00EB425B" w:rsidP="0037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-Посмотрите друг другу в глаза. Пожелайте удачи своему соседу по парте.</w:t>
            </w:r>
          </w:p>
          <w:p w:rsidR="00EB425B" w:rsidRPr="00F02FE8" w:rsidRDefault="00EB425B" w:rsidP="003744FD">
            <w:pPr>
              <w:pStyle w:val="1"/>
              <w:rPr>
                <w:rStyle w:val="a5"/>
              </w:rPr>
            </w:pPr>
            <w:r w:rsidRPr="00687A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2FE8">
              <w:rPr>
                <w:rStyle w:val="a5"/>
              </w:rPr>
              <w:t>Девиз нашего урока:  «Учитесь тайны открывать!»</w:t>
            </w:r>
          </w:p>
          <w:p w:rsidR="00EB425B" w:rsidRPr="00F02FE8" w:rsidRDefault="00EB425B" w:rsidP="003744FD">
            <w:pPr>
              <w:pStyle w:val="1"/>
              <w:rPr>
                <w:rStyle w:val="a5"/>
              </w:rPr>
            </w:pPr>
            <w:r w:rsidRPr="00F02FE8">
              <w:rPr>
                <w:rStyle w:val="a5"/>
              </w:rPr>
              <w:t>-А что такое тайна?</w:t>
            </w:r>
          </w:p>
          <w:p w:rsidR="00EB425B" w:rsidRPr="00F02FE8" w:rsidRDefault="00EB425B" w:rsidP="003744FD">
            <w:pPr>
              <w:pStyle w:val="1"/>
              <w:rPr>
                <w:rStyle w:val="a5"/>
              </w:rPr>
            </w:pPr>
            <w:r w:rsidRPr="00F02FE8">
              <w:rPr>
                <w:rStyle w:val="a5"/>
              </w:rPr>
              <w:lastRenderedPageBreak/>
              <w:t>-В толковом словаре Ушакова  слово тайны обозначает:</w:t>
            </w:r>
          </w:p>
          <w:p w:rsidR="00EB425B" w:rsidRPr="00F02FE8" w:rsidRDefault="00EB425B" w:rsidP="003744FD">
            <w:pPr>
              <w:pStyle w:val="1"/>
              <w:rPr>
                <w:rStyle w:val="a5"/>
              </w:rPr>
            </w:pPr>
            <w:r w:rsidRPr="00F02FE8">
              <w:rPr>
                <w:rStyle w:val="a5"/>
              </w:rPr>
              <w:t>То, что неизвестно, не стало еще доступным познанию, нечто непонятное и неразгаданное.</w:t>
            </w:r>
          </w:p>
          <w:p w:rsidR="00EB425B" w:rsidRPr="00687AB1" w:rsidRDefault="00EB425B" w:rsidP="003744FD">
            <w:pPr>
              <w:pStyle w:val="1"/>
              <w:rPr>
                <w:color w:val="000000" w:themeColor="text1"/>
                <w:sz w:val="28"/>
                <w:szCs w:val="28"/>
              </w:rPr>
            </w:pPr>
            <w:r w:rsidRPr="00F02FE8">
              <w:rPr>
                <w:rStyle w:val="a5"/>
              </w:rPr>
              <w:t> -А вы готовы открывать тайны? Так, начнём</w:t>
            </w:r>
          </w:p>
        </w:tc>
        <w:tc>
          <w:tcPr>
            <w:tcW w:w="0" w:type="auto"/>
          </w:tcPr>
          <w:p w:rsidR="00EB425B" w:rsidRPr="00687AB1" w:rsidRDefault="00EB425B" w:rsidP="0037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425B" w:rsidRDefault="00EB425B" w:rsidP="00EB425B">
      <w:pPr>
        <w:pStyle w:val="ListParagraph"/>
        <w:spacing w:after="0"/>
        <w:ind w:left="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Но  чтобы подобрать ключ к этой тайне, надо выполнить несколько заданий, но прежде, чем мы их выполним, откройте тетради, запишите число, классная работа.</w:t>
      </w:r>
    </w:p>
    <w:p w:rsidR="00EB425B" w:rsidRPr="000C16D0" w:rsidRDefault="00EB425B" w:rsidP="00EB42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6D0">
        <w:rPr>
          <w:rFonts w:ascii="Times New Roman" w:hAnsi="Times New Roman"/>
          <w:b/>
          <w:sz w:val="28"/>
          <w:szCs w:val="28"/>
        </w:rPr>
        <w:t>Актуализация умений и знаний.</w:t>
      </w:r>
    </w:p>
    <w:p w:rsidR="00EB425B" w:rsidRPr="00687AB1" w:rsidRDefault="00EB425B" w:rsidP="00EB425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>Минутка чистописания</w:t>
      </w:r>
    </w:p>
    <w:p w:rsidR="00EB425B" w:rsidRPr="00687AB1" w:rsidRDefault="00EB425B" w:rsidP="00EB425B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а, </w:t>
      </w:r>
      <w:proofErr w:type="gramStart"/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proofErr w:type="gramEnd"/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о, </w:t>
      </w:r>
      <w:proofErr w:type="spellStart"/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spellEnd"/>
      <w:r w:rsidRPr="00687AB1">
        <w:rPr>
          <w:rFonts w:ascii="Times New Roman" w:hAnsi="Times New Roman"/>
          <w:b/>
          <w:color w:val="000000" w:themeColor="text1"/>
          <w:sz w:val="28"/>
          <w:szCs w:val="28"/>
        </w:rPr>
        <w:t>, я, и</w:t>
      </w:r>
    </w:p>
    <w:p w:rsidR="00EB425B" w:rsidRPr="00687AB1" w:rsidRDefault="00EB425B" w:rsidP="00EB425B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7AB1">
        <w:rPr>
          <w:rFonts w:ascii="Times New Roman" w:hAnsi="Times New Roman"/>
          <w:color w:val="000000" w:themeColor="text1"/>
          <w:sz w:val="28"/>
          <w:szCs w:val="28"/>
        </w:rPr>
        <w:t xml:space="preserve">-Найдите   букву, которая  обозначает два звука, если стоит в начале слова, после гласного, после разделительного </w:t>
      </w:r>
      <w:proofErr w:type="spellStart"/>
      <w:r w:rsidRPr="00687AB1">
        <w:rPr>
          <w:rFonts w:ascii="Times New Roman" w:hAnsi="Times New Roman"/>
          <w:color w:val="000000" w:themeColor="text1"/>
          <w:sz w:val="28"/>
          <w:szCs w:val="28"/>
        </w:rPr>
        <w:t>ь</w:t>
      </w:r>
      <w:proofErr w:type="spellEnd"/>
      <w:r w:rsidRPr="00687AB1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EB425B" w:rsidRPr="002441FB" w:rsidRDefault="00EB425B" w:rsidP="00EB425B">
      <w:pPr>
        <w:pStyle w:val="ListParagraph"/>
        <w:numPr>
          <w:ilvl w:val="0"/>
          <w:numId w:val="1"/>
        </w:numPr>
        <w:spacing w:after="0"/>
        <w:ind w:left="993"/>
        <w:rPr>
          <w:rFonts w:ascii="Times New Roman" w:hAnsi="Times New Roman"/>
          <w:sz w:val="28"/>
          <w:szCs w:val="28"/>
        </w:rPr>
      </w:pPr>
      <w:r w:rsidRPr="000C16D0">
        <w:rPr>
          <w:rFonts w:ascii="Times New Roman" w:hAnsi="Times New Roman"/>
          <w:b/>
          <w:sz w:val="28"/>
          <w:szCs w:val="28"/>
        </w:rPr>
        <w:t xml:space="preserve">Открытие новой темы. </w:t>
      </w:r>
      <w:proofErr w:type="spellStart"/>
      <w:r w:rsidRPr="000C16D0">
        <w:rPr>
          <w:rFonts w:ascii="Times New Roman" w:hAnsi="Times New Roman"/>
          <w:b/>
          <w:sz w:val="28"/>
          <w:szCs w:val="28"/>
        </w:rPr>
        <w:t>Целеполагание</w:t>
      </w:r>
      <w:proofErr w:type="spellEnd"/>
      <w:r w:rsidRPr="000C16D0">
        <w:rPr>
          <w:rFonts w:ascii="Times New Roman" w:hAnsi="Times New Roman"/>
          <w:b/>
          <w:sz w:val="28"/>
          <w:szCs w:val="28"/>
        </w:rPr>
        <w:t>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Какое сейчас время года?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Весна.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Вместе с весной к нам возвращаются из теплых стран наши пернатые друзья. Кто это?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Птицы.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нам сегодня урок тоже прилетела птичка. Посмотрите, вы узнали ее? Что это за птица?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Ласточка.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Наша птичка прилетела не одна, она принесла с собой послание. Поднимите руку, кто хочет узнать, что в этом послании.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Ласточки - перелетные птицы. С приходом весны ласточки возвращаются из теплых стран. У ласточек скоро появятся птенцы.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Прочитайте внимательно текст. Что интересного вы заметили?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Постоянно повторяется слово ласточки.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Можем мы заменить это слово?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Замените его, что у нас получилось?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Ласточки – перелетные птицы. С приходом весны они возвращаются их теплых стран. У них скоро появятся птенцы.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какой части речи мы заменили в тексте?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Имя существительное.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же называются слова, которые мы использовали вместо имени существительного?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Местоимение.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Верно. Как вы считаете, почему местоимение получило такое название?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Потому что они употребляются вместо имени существительного.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Верно. Я о себе такого мнения: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Огромна роль местоимения!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Я делу отдаюсь сполна: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Я заменяю имена!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Местоимение – это часть речи, которая указывает на предметы, но не называет их.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вас на столах лежат карточки с текстами, прочитайте их про себя. </w:t>
      </w:r>
    </w:p>
    <w:p w:rsidR="00EB425B" w:rsidRDefault="00EB425B" w:rsidP="00EB425B">
      <w:pPr>
        <w:tabs>
          <w:tab w:val="center" w:pos="4677"/>
        </w:tabs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Прочитайте вслух.</w:t>
      </w:r>
    </w:p>
    <w:p w:rsidR="00EB425B" w:rsidRPr="00687AB1" w:rsidRDefault="00EB425B" w:rsidP="00EB425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Групповая работа</w:t>
      </w:r>
    </w:p>
    <w:p w:rsidR="00EB425B" w:rsidRDefault="00EB425B" w:rsidP="00EB425B">
      <w:pPr>
        <w:pStyle w:val="ListParagraph"/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87AB1">
        <w:rPr>
          <w:rFonts w:ascii="Times New Roman" w:hAnsi="Times New Roman"/>
          <w:color w:val="000000" w:themeColor="text1"/>
          <w:sz w:val="28"/>
          <w:szCs w:val="28"/>
        </w:rPr>
        <w:t>Распределить слова по частям речи:</w:t>
      </w:r>
      <w:r w:rsidRPr="00687AB1">
        <w:rPr>
          <w:i/>
          <w:iCs/>
          <w:color w:val="000000" w:themeColor="text1"/>
          <w:sz w:val="28"/>
          <w:szCs w:val="28"/>
        </w:rPr>
        <w:t xml:space="preserve"> </w:t>
      </w:r>
      <w:r w:rsidRPr="00687AB1">
        <w:rPr>
          <w:rFonts w:ascii="Times New Roman" w:hAnsi="Times New Roman"/>
          <w:i/>
          <w:iCs/>
          <w:color w:val="000000" w:themeColor="text1"/>
          <w:sz w:val="28"/>
          <w:szCs w:val="28"/>
        </w:rPr>
        <w:t>ручьи, теплый, бегут, я,  мы, светит, он, солнце, ты, яркое, оно  звонкие, вы, они,  дует,  ветерок, она</w:t>
      </w:r>
      <w:r w:rsidRPr="000C16D0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EB425B" w:rsidRPr="00687AB1" w:rsidRDefault="00EB425B" w:rsidP="00EB425B">
      <w:pPr>
        <w:tabs>
          <w:tab w:val="center" w:pos="4677"/>
        </w:tabs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87AB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Pr="00687A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Почему вы распределили не все слова?</w:t>
      </w:r>
    </w:p>
    <w:p w:rsidR="00EB425B" w:rsidRPr="00687AB1" w:rsidRDefault="00EB425B" w:rsidP="00EB425B">
      <w:pPr>
        <w:tabs>
          <w:tab w:val="center" w:pos="4677"/>
        </w:tabs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87AB1">
        <w:rPr>
          <w:rFonts w:ascii="Times New Roman" w:hAnsi="Times New Roman" w:cs="Times New Roman"/>
          <w:color w:val="000000" w:themeColor="text1"/>
          <w:sz w:val="28"/>
          <w:szCs w:val="28"/>
        </w:rPr>
        <w:t>-Какие слова  у вас остались?</w:t>
      </w:r>
    </w:p>
    <w:p w:rsidR="00EB425B" w:rsidRPr="00687AB1" w:rsidRDefault="00EB425B" w:rsidP="00EB425B">
      <w:pPr>
        <w:tabs>
          <w:tab w:val="center" w:pos="4677"/>
        </w:tabs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Мы употребляем эти слова в речи? </w:t>
      </w:r>
    </w:p>
    <w:p w:rsidR="00EB425B" w:rsidRPr="00687AB1" w:rsidRDefault="00EB425B" w:rsidP="00EB425B">
      <w:pPr>
        <w:tabs>
          <w:tab w:val="center" w:pos="4677"/>
        </w:tabs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87AB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Pr="00687A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Могли бы обойтись без них? </w:t>
      </w:r>
    </w:p>
    <w:p w:rsidR="00EB425B" w:rsidRPr="00687AB1" w:rsidRDefault="00EB425B" w:rsidP="00EB425B">
      <w:pPr>
        <w:pStyle w:val="a4"/>
        <w:shd w:val="clear" w:color="auto" w:fill="F4F4F4"/>
        <w:spacing w:before="107" w:beforeAutospacing="0" w:after="107" w:afterAutospacing="0" w:line="320" w:lineRule="atLeast"/>
        <w:jc w:val="both"/>
        <w:rPr>
          <w:color w:val="000000" w:themeColor="text1"/>
          <w:sz w:val="28"/>
          <w:szCs w:val="28"/>
        </w:rPr>
      </w:pPr>
      <w:r w:rsidRPr="00687AB1">
        <w:rPr>
          <w:color w:val="000000" w:themeColor="text1"/>
          <w:sz w:val="28"/>
          <w:szCs w:val="28"/>
        </w:rPr>
        <w:t>-Значит они тоже часть речи?</w:t>
      </w:r>
    </w:p>
    <w:p w:rsidR="00EB425B" w:rsidRDefault="00EB425B" w:rsidP="00EB425B">
      <w:pPr>
        <w:pStyle w:val="ListParagraph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EB425B" w:rsidRDefault="00EB425B" w:rsidP="00EB425B">
      <w:pPr>
        <w:pStyle w:val="ListParagraph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EB425B" w:rsidRPr="000C16D0" w:rsidRDefault="00EB425B" w:rsidP="00EB425B">
      <w:pPr>
        <w:pStyle w:val="ListParagraph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0C16D0">
        <w:rPr>
          <w:rFonts w:ascii="Times New Roman" w:hAnsi="Times New Roman"/>
          <w:b/>
          <w:sz w:val="28"/>
          <w:szCs w:val="28"/>
        </w:rPr>
        <w:t>Открытие новых умений, знаний.</w:t>
      </w:r>
    </w:p>
    <w:p w:rsidR="00EB425B" w:rsidRDefault="00EB425B" w:rsidP="00EB425B">
      <w:pPr>
        <w:spacing w:after="0"/>
        <w:ind w:firstLine="709"/>
        <w:rPr>
          <w:rStyle w:val="c2"/>
          <w:rFonts w:ascii="Times New Roman" w:hAnsi="Times New Roman"/>
          <w:b/>
          <w:color w:val="000000"/>
          <w:sz w:val="28"/>
          <w:szCs w:val="28"/>
        </w:rPr>
      </w:pPr>
      <w:r w:rsidRPr="002C3776">
        <w:rPr>
          <w:rFonts w:ascii="Times New Roman" w:hAnsi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/>
          <w:b/>
          <w:sz w:val="28"/>
          <w:szCs w:val="28"/>
        </w:rPr>
        <w:t>с учебником</w:t>
      </w:r>
      <w:r w:rsidRPr="002C3776">
        <w:rPr>
          <w:rFonts w:ascii="Times New Roman" w:hAnsi="Times New Roman"/>
          <w:b/>
          <w:sz w:val="28"/>
          <w:szCs w:val="28"/>
        </w:rPr>
        <w:t>.</w:t>
      </w:r>
      <w:r w:rsidRPr="008B1CFB"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B425B" w:rsidRPr="008B1CFB" w:rsidRDefault="00EB425B" w:rsidP="00EB42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i/>
          <w:color w:val="000000" w:themeColor="text1"/>
          <w:sz w:val="28"/>
          <w:szCs w:val="28"/>
        </w:rPr>
      </w:pPr>
      <w:r w:rsidRPr="00687AB1">
        <w:rPr>
          <w:rStyle w:val="3"/>
          <w:i/>
          <w:color w:val="000000" w:themeColor="text1"/>
          <w:sz w:val="28"/>
          <w:szCs w:val="28"/>
        </w:rPr>
        <w:t>Стоит в поле теремок.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i/>
          <w:color w:val="000000" w:themeColor="text1"/>
          <w:sz w:val="28"/>
          <w:szCs w:val="28"/>
        </w:rPr>
      </w:pPr>
      <w:r w:rsidRPr="00687AB1">
        <w:rPr>
          <w:rStyle w:val="3"/>
          <w:b/>
          <w:i/>
          <w:color w:val="000000" w:themeColor="text1"/>
          <w:sz w:val="28"/>
          <w:szCs w:val="28"/>
        </w:rPr>
        <w:t>Он</w:t>
      </w:r>
      <w:r w:rsidRPr="00687AB1">
        <w:rPr>
          <w:rStyle w:val="3"/>
          <w:i/>
          <w:color w:val="000000" w:themeColor="text1"/>
          <w:sz w:val="28"/>
          <w:szCs w:val="28"/>
        </w:rPr>
        <w:t xml:space="preserve"> не низок, не высок.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i/>
          <w:color w:val="000000" w:themeColor="text1"/>
          <w:sz w:val="28"/>
          <w:szCs w:val="28"/>
        </w:rPr>
      </w:pPr>
      <w:r w:rsidRPr="00687AB1">
        <w:rPr>
          <w:rStyle w:val="3"/>
          <w:i/>
          <w:color w:val="000000" w:themeColor="text1"/>
          <w:sz w:val="28"/>
          <w:szCs w:val="28"/>
        </w:rPr>
        <w:t>Прискакала к теремку лягушка- квакушка и спрашивает: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b/>
          <w:i/>
          <w:color w:val="000000" w:themeColor="text1"/>
          <w:sz w:val="28"/>
          <w:szCs w:val="28"/>
        </w:rPr>
      </w:pPr>
      <w:r w:rsidRPr="00687AB1">
        <w:rPr>
          <w:rStyle w:val="3"/>
          <w:b/>
          <w:i/>
          <w:color w:val="000000" w:themeColor="text1"/>
          <w:sz w:val="28"/>
          <w:szCs w:val="28"/>
        </w:rPr>
        <w:t>- Терем- теремок! Кто в тереме живёт?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b/>
          <w:i/>
          <w:color w:val="000000" w:themeColor="text1"/>
          <w:sz w:val="28"/>
          <w:szCs w:val="28"/>
        </w:rPr>
      </w:pPr>
      <w:r w:rsidRPr="00687AB1">
        <w:rPr>
          <w:rStyle w:val="3"/>
          <w:b/>
          <w:i/>
          <w:color w:val="000000" w:themeColor="text1"/>
          <w:sz w:val="28"/>
          <w:szCs w:val="28"/>
        </w:rPr>
        <w:t>-Я, мышка-норушка! А ты кто?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b/>
          <w:i/>
          <w:color w:val="000000" w:themeColor="text1"/>
          <w:sz w:val="28"/>
          <w:szCs w:val="28"/>
        </w:rPr>
      </w:pPr>
      <w:r w:rsidRPr="00687AB1">
        <w:rPr>
          <w:rStyle w:val="3"/>
          <w:b/>
          <w:i/>
          <w:color w:val="000000" w:themeColor="text1"/>
          <w:sz w:val="28"/>
          <w:szCs w:val="28"/>
        </w:rPr>
        <w:t xml:space="preserve">-А я, </w:t>
      </w:r>
      <w:proofErr w:type="spellStart"/>
      <w:r w:rsidRPr="00687AB1">
        <w:rPr>
          <w:rStyle w:val="3"/>
          <w:b/>
          <w:i/>
          <w:color w:val="000000" w:themeColor="text1"/>
          <w:sz w:val="28"/>
          <w:szCs w:val="28"/>
        </w:rPr>
        <w:t>лягушка_</w:t>
      </w:r>
      <w:proofErr w:type="spellEnd"/>
      <w:r w:rsidRPr="00687AB1">
        <w:rPr>
          <w:rStyle w:val="3"/>
          <w:b/>
          <w:i/>
          <w:color w:val="000000" w:themeColor="text1"/>
          <w:sz w:val="28"/>
          <w:szCs w:val="28"/>
        </w:rPr>
        <w:t>- квакушка.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b/>
          <w:i/>
          <w:color w:val="000000" w:themeColor="text1"/>
          <w:sz w:val="28"/>
          <w:szCs w:val="28"/>
        </w:rPr>
      </w:pPr>
      <w:r w:rsidRPr="00687AB1">
        <w:rPr>
          <w:rStyle w:val="3"/>
          <w:b/>
          <w:i/>
          <w:color w:val="000000" w:themeColor="text1"/>
          <w:sz w:val="28"/>
          <w:szCs w:val="28"/>
        </w:rPr>
        <w:t>- Иди ко мне жить!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b/>
          <w:i/>
          <w:color w:val="000000" w:themeColor="text1"/>
          <w:sz w:val="28"/>
          <w:szCs w:val="28"/>
        </w:rPr>
      </w:pPr>
      <w:r w:rsidRPr="00687AB1">
        <w:rPr>
          <w:rStyle w:val="3"/>
          <w:i/>
          <w:color w:val="000000" w:themeColor="text1"/>
          <w:sz w:val="28"/>
          <w:szCs w:val="28"/>
        </w:rPr>
        <w:t xml:space="preserve">Стали </w:t>
      </w:r>
      <w:r w:rsidRPr="00687AB1">
        <w:rPr>
          <w:rStyle w:val="3"/>
          <w:b/>
          <w:i/>
          <w:color w:val="000000" w:themeColor="text1"/>
          <w:sz w:val="28"/>
          <w:szCs w:val="28"/>
        </w:rPr>
        <w:t>они</w:t>
      </w:r>
      <w:r w:rsidRPr="00687AB1">
        <w:rPr>
          <w:rStyle w:val="3"/>
          <w:i/>
          <w:color w:val="000000" w:themeColor="text1"/>
          <w:sz w:val="28"/>
          <w:szCs w:val="28"/>
        </w:rPr>
        <w:t xml:space="preserve"> вдвоём жить</w:t>
      </w:r>
      <w:r w:rsidRPr="00687AB1">
        <w:rPr>
          <w:rStyle w:val="3"/>
          <w:b/>
          <w:i/>
          <w:color w:val="000000" w:themeColor="text1"/>
          <w:sz w:val="28"/>
          <w:szCs w:val="28"/>
        </w:rPr>
        <w:t>.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color w:val="000000" w:themeColor="text1"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t>(по заданию учебника)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color w:val="000000" w:themeColor="text1"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lastRenderedPageBreak/>
        <w:t xml:space="preserve">   Скажите, с  какой целью автор употребляет выделенные слова. Называют ли они конкретное лицо или предмет?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color w:val="000000" w:themeColor="text1"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t xml:space="preserve">На что указывает слово </w:t>
      </w:r>
      <w:r w:rsidRPr="00687AB1">
        <w:rPr>
          <w:rStyle w:val="3"/>
          <w:b/>
          <w:color w:val="000000" w:themeColor="text1"/>
          <w:sz w:val="28"/>
          <w:szCs w:val="28"/>
          <w:u w:val="single"/>
        </w:rPr>
        <w:t>он</w:t>
      </w:r>
      <w:proofErr w:type="gramStart"/>
      <w:r w:rsidRPr="00687AB1">
        <w:rPr>
          <w:rStyle w:val="3"/>
          <w:color w:val="000000" w:themeColor="text1"/>
          <w:sz w:val="28"/>
          <w:szCs w:val="28"/>
        </w:rPr>
        <w:t>?(</w:t>
      </w:r>
      <w:proofErr w:type="gramEnd"/>
      <w:r w:rsidRPr="00687AB1">
        <w:rPr>
          <w:rStyle w:val="3"/>
          <w:color w:val="000000" w:themeColor="text1"/>
          <w:sz w:val="28"/>
          <w:szCs w:val="28"/>
        </w:rPr>
        <w:t>терем)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color w:val="000000" w:themeColor="text1"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t>Кто себя называет словом</w:t>
      </w:r>
      <w:r w:rsidRPr="00687AB1">
        <w:rPr>
          <w:rStyle w:val="3"/>
          <w:b/>
          <w:color w:val="000000" w:themeColor="text1"/>
          <w:sz w:val="28"/>
          <w:szCs w:val="28"/>
        </w:rPr>
        <w:t xml:space="preserve"> я</w:t>
      </w:r>
      <w:proofErr w:type="gramStart"/>
      <w:r w:rsidRPr="00687AB1">
        <w:rPr>
          <w:rStyle w:val="3"/>
          <w:color w:val="000000" w:themeColor="text1"/>
          <w:sz w:val="28"/>
          <w:szCs w:val="28"/>
        </w:rPr>
        <w:t>?(</w:t>
      </w:r>
      <w:proofErr w:type="gramEnd"/>
      <w:r w:rsidRPr="00687AB1">
        <w:rPr>
          <w:rStyle w:val="3"/>
          <w:color w:val="000000" w:themeColor="text1"/>
          <w:sz w:val="28"/>
          <w:szCs w:val="28"/>
        </w:rPr>
        <w:t>мышка, лягушка)</w:t>
      </w:r>
    </w:p>
    <w:p w:rsidR="00EB425B" w:rsidRPr="00687AB1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Style w:val="3"/>
          <w:color w:val="000000" w:themeColor="text1"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t xml:space="preserve">Вместо каких имён существительных употребляется слово </w:t>
      </w:r>
      <w:r w:rsidRPr="00687AB1">
        <w:rPr>
          <w:rStyle w:val="3"/>
          <w:b/>
          <w:color w:val="000000" w:themeColor="text1"/>
          <w:sz w:val="28"/>
          <w:szCs w:val="28"/>
        </w:rPr>
        <w:t>они</w:t>
      </w:r>
      <w:r w:rsidRPr="00687AB1">
        <w:rPr>
          <w:rStyle w:val="3"/>
          <w:color w:val="000000" w:themeColor="text1"/>
          <w:sz w:val="28"/>
          <w:szCs w:val="28"/>
        </w:rPr>
        <w:t>? (мышка, лягушка)</w:t>
      </w:r>
    </w:p>
    <w:p w:rsidR="00EB425B" w:rsidRDefault="00EB425B" w:rsidP="00EB425B">
      <w:pPr>
        <w:pStyle w:val="a6"/>
        <w:tabs>
          <w:tab w:val="left" w:pos="213"/>
        </w:tabs>
        <w:spacing w:line="276" w:lineRule="auto"/>
        <w:ind w:left="40"/>
        <w:rPr>
          <w:rFonts w:ascii="Times New Roman" w:hAnsi="Times New Roman"/>
          <w:bCs/>
          <w:sz w:val="28"/>
          <w:szCs w:val="28"/>
        </w:rPr>
      </w:pPr>
      <w:r w:rsidRPr="00687AB1">
        <w:rPr>
          <w:rStyle w:val="3"/>
          <w:color w:val="000000" w:themeColor="text1"/>
          <w:sz w:val="28"/>
          <w:szCs w:val="28"/>
        </w:rPr>
        <w:t>Спишите только диалог, вставляя пропущенные слова. Подчеркните выделенные слов</w:t>
      </w:r>
      <w:proofErr w:type="gramStart"/>
      <w:r>
        <w:rPr>
          <w:rStyle w:val="3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>дин ученик записывает диалог на доске, остальные записывают в тетрадь.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Прочитайте правило на странице 101 про себя. Теперь прочитайте вслух.</w:t>
      </w:r>
    </w:p>
    <w:p w:rsidR="00EB425B" w:rsidRPr="003F3E8A" w:rsidRDefault="00EB425B" w:rsidP="00EB425B">
      <w:pPr>
        <w:pStyle w:val="ListParagraph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proofErr w:type="spellStart"/>
      <w:r w:rsidRPr="000C16D0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У: </w:t>
      </w:r>
      <w:r>
        <w:rPr>
          <w:rFonts w:ascii="Times New Roman" w:hAnsi="Times New Roman"/>
          <w:sz w:val="28"/>
          <w:szCs w:val="28"/>
        </w:rPr>
        <w:t>Разминая поясницу, мы не будем торопиться.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Вправо, влево повернись, на соседа оглянись.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сначала всем в ответ головой покрутим: нет!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Энергично как всегда, головой покажем: да!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стать еще умнее, мы слегка покрутим шеей.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и два, раз и два, закружилась голова.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 мы с тобой крутим только головой.</w:t>
      </w:r>
    </w:p>
    <w:p w:rsidR="00EB425B" w:rsidRDefault="00EB425B" w:rsidP="00EB425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Корпусом вращаем тоже. Это мы конечно сможем.</w:t>
      </w:r>
    </w:p>
    <w:p w:rsidR="00EB425B" w:rsidRPr="00E74714" w:rsidRDefault="00EB425B" w:rsidP="00EB425B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0C16D0">
        <w:rPr>
          <w:rFonts w:ascii="Times New Roman" w:hAnsi="Times New Roman"/>
          <w:b/>
          <w:sz w:val="28"/>
          <w:szCs w:val="28"/>
        </w:rPr>
        <w:t>Открытие новых умений, знаний (</w:t>
      </w:r>
      <w:r w:rsidRPr="000C16D0">
        <w:rPr>
          <w:rFonts w:ascii="Times New Roman" w:hAnsi="Times New Roman"/>
          <w:sz w:val="28"/>
          <w:szCs w:val="28"/>
        </w:rPr>
        <w:t>продолжение</w:t>
      </w:r>
      <w:r w:rsidRPr="000C16D0">
        <w:rPr>
          <w:rFonts w:ascii="Times New Roman" w:hAnsi="Times New Roman"/>
          <w:b/>
          <w:sz w:val="28"/>
          <w:szCs w:val="28"/>
        </w:rPr>
        <w:t>).</w:t>
      </w:r>
    </w:p>
    <w:p w:rsidR="00EB425B" w:rsidRDefault="00EB425B" w:rsidP="00EB425B">
      <w:pPr>
        <w:pStyle w:val="a4"/>
        <w:spacing w:before="0" w:beforeAutospacing="0" w:after="0" w:afterAutospacing="0"/>
        <w:jc w:val="both"/>
        <w:rPr>
          <w:rStyle w:val="a3"/>
          <w:color w:val="000000" w:themeColor="text1"/>
          <w:sz w:val="28"/>
          <w:szCs w:val="28"/>
        </w:rPr>
      </w:pPr>
      <w:r w:rsidRPr="00963C48">
        <w:rPr>
          <w:rStyle w:val="a3"/>
          <w:color w:val="000000" w:themeColor="text1"/>
          <w:sz w:val="28"/>
          <w:szCs w:val="28"/>
        </w:rPr>
        <w:t>Самостоятельная работа</w:t>
      </w:r>
    </w:p>
    <w:p w:rsidR="00EB425B" w:rsidRPr="00963C48" w:rsidRDefault="00EB425B" w:rsidP="00EB425B">
      <w:pPr>
        <w:pStyle w:val="a4"/>
        <w:spacing w:before="0" w:beforeAutospacing="0" w:after="0" w:afterAutospacing="0"/>
        <w:jc w:val="both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28"/>
          <w:szCs w:val="28"/>
        </w:rPr>
        <w:t>Выписать личные местоимения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Если я сорву цветок,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Если ты сорвешь цветок,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Если все: и я, и ты,</w:t>
      </w:r>
      <w:r w:rsidRPr="00687AB1">
        <w:rPr>
          <w:b/>
          <w:color w:val="000000" w:themeColor="text1"/>
          <w:sz w:val="28"/>
          <w:szCs w:val="28"/>
        </w:rPr>
        <w:t> 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Если мы сорвем цветы -</w:t>
      </w:r>
      <w:r w:rsidRPr="00687AB1">
        <w:rPr>
          <w:b/>
          <w:color w:val="000000" w:themeColor="text1"/>
          <w:sz w:val="28"/>
          <w:szCs w:val="28"/>
        </w:rPr>
        <w:t> 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Опустеют все поляны</w:t>
      </w:r>
      <w:r w:rsidRPr="00687AB1">
        <w:rPr>
          <w:b/>
          <w:color w:val="000000" w:themeColor="text1"/>
          <w:sz w:val="28"/>
          <w:szCs w:val="28"/>
        </w:rPr>
        <w:t> </w:t>
      </w:r>
    </w:p>
    <w:p w:rsidR="00EB425B" w:rsidRPr="00687AB1" w:rsidRDefault="00EB425B" w:rsidP="00EB425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87AB1">
        <w:rPr>
          <w:rStyle w:val="a3"/>
          <w:color w:val="000000" w:themeColor="text1"/>
          <w:sz w:val="28"/>
          <w:szCs w:val="28"/>
        </w:rPr>
        <w:t>И не будет красоты...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B425B" w:rsidRDefault="00EB425B" w:rsidP="00EB42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Дидактическая игра.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Необходимо собрать слова и отыскать в них местоимения.</w:t>
      </w:r>
    </w:p>
    <w:p w:rsidR="00EB425B" w:rsidRPr="006842A5" w:rsidRDefault="00EB425B" w:rsidP="00EB42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(яма, тыква, мыло, тысяча, высота, бульон, мышка, пони, корона, магнитофон).</w:t>
      </w:r>
    </w:p>
    <w:p w:rsidR="00EB425B" w:rsidRPr="00687AB1" w:rsidRDefault="00EB425B" w:rsidP="00EB425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Работа в парах:</w:t>
      </w:r>
    </w:p>
    <w:p w:rsidR="00EB425B" w:rsidRPr="00687AB1" w:rsidRDefault="00EB425B" w:rsidP="00EB425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bCs/>
          <w:color w:val="000000" w:themeColor="text1"/>
          <w:sz w:val="28"/>
          <w:szCs w:val="28"/>
        </w:rPr>
        <w:t>– Прочитайте текст.</w:t>
      </w:r>
    </w:p>
    <w:p w:rsidR="00EB425B" w:rsidRPr="00687AB1" w:rsidRDefault="00EB425B" w:rsidP="00EB425B">
      <w:pPr>
        <w:tabs>
          <w:tab w:val="left" w:pos="3840"/>
        </w:tabs>
        <w:jc w:val="both"/>
        <w:rPr>
          <w:rFonts w:ascii="Times New Roman" w:hAnsi="Times New Roman"/>
          <w:color w:val="000000" w:themeColor="text1"/>
          <w:sz w:val="28"/>
        </w:rPr>
      </w:pPr>
      <w:r w:rsidRPr="00687AB1">
        <w:rPr>
          <w:rFonts w:ascii="Times New Roman" w:hAnsi="Times New Roman"/>
          <w:color w:val="000000" w:themeColor="text1"/>
          <w:sz w:val="28"/>
        </w:rPr>
        <w:t xml:space="preserve">– Какие недостатки </w:t>
      </w:r>
      <w:proofErr w:type="spellStart"/>
      <w:r w:rsidRPr="00687AB1">
        <w:rPr>
          <w:rFonts w:ascii="Times New Roman" w:hAnsi="Times New Roman"/>
          <w:color w:val="000000" w:themeColor="text1"/>
          <w:sz w:val="28"/>
        </w:rPr>
        <w:t>видете</w:t>
      </w:r>
      <w:proofErr w:type="spellEnd"/>
      <w:r w:rsidRPr="00687AB1">
        <w:rPr>
          <w:rFonts w:ascii="Times New Roman" w:hAnsi="Times New Roman"/>
          <w:color w:val="000000" w:themeColor="text1"/>
          <w:sz w:val="28"/>
        </w:rPr>
        <w:t>?</w:t>
      </w:r>
    </w:p>
    <w:p w:rsidR="00EB425B" w:rsidRPr="00687AB1" w:rsidRDefault="00EB425B" w:rsidP="00EB42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</w:rPr>
        <w:t>– Как  исправить этот недостаток?</w:t>
      </w:r>
    </w:p>
    <w:p w:rsidR="00EB425B" w:rsidRPr="00687AB1" w:rsidRDefault="00EB425B" w:rsidP="00EB42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</w:rPr>
        <w:lastRenderedPageBreak/>
        <w:t>– Обсудите с соседом, как будете исправлять</w:t>
      </w:r>
    </w:p>
    <w:p w:rsidR="00EB425B" w:rsidRPr="00687AB1" w:rsidRDefault="00EB425B" w:rsidP="00EB42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</w:rPr>
        <w:t xml:space="preserve">– Спишите исправленный текст. </w:t>
      </w:r>
    </w:p>
    <w:p w:rsidR="00EB425B" w:rsidRPr="00687AB1" w:rsidRDefault="00EB425B" w:rsidP="00EB42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</w:rPr>
        <w:t>1 ряд. Исправьте текст:</w:t>
      </w:r>
    </w:p>
    <w:p w:rsidR="00EB425B" w:rsidRPr="00687AB1" w:rsidRDefault="00EB425B" w:rsidP="00EB425B">
      <w:pPr>
        <w:pBdr>
          <w:bottom w:val="single" w:sz="12" w:space="1" w:color="auto"/>
        </w:pBdr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Ландыш растет в лесу, в тенистых местах. Ландыш цветет в мае. У ландыша красивые  цветы   похожие на </w:t>
      </w:r>
      <w:proofErr w:type="spellStart"/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>жемчужинки</w:t>
      </w:r>
      <w:proofErr w:type="spellEnd"/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>.   Ландыш занесен в красную книгу.</w:t>
      </w:r>
    </w:p>
    <w:p w:rsidR="00EB425B" w:rsidRPr="00687AB1" w:rsidRDefault="00EB425B" w:rsidP="00EB42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color w:val="000000" w:themeColor="text1"/>
          <w:sz w:val="28"/>
          <w:szCs w:val="28"/>
        </w:rPr>
        <w:t>2 ряд. Исправьте текст</w:t>
      </w:r>
    </w:p>
    <w:p w:rsidR="00EB425B" w:rsidRPr="00687AB1" w:rsidRDefault="00EB425B" w:rsidP="00EB425B">
      <w:pPr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Мать-и-мачеха первое растение, которое накормит пчел и шмелей своим нектаром. </w:t>
      </w:r>
    </w:p>
    <w:p w:rsidR="00EB425B" w:rsidRPr="008B1CFB" w:rsidRDefault="00EB425B" w:rsidP="00EB42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Мать-и-мачеха растет  на открытых местах.  У мать-и-мачехи сначала появляются цветы, а после их </w:t>
      </w:r>
      <w:proofErr w:type="spellStart"/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>отцветания</w:t>
      </w:r>
      <w:proofErr w:type="spellEnd"/>
      <w:r w:rsidRPr="00687A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листья.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B425B" w:rsidRDefault="00EB425B" w:rsidP="00EB425B">
      <w:pPr>
        <w:tabs>
          <w:tab w:val="center" w:pos="4677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B425B" w:rsidRPr="005D36F9" w:rsidRDefault="00EB425B" w:rsidP="00EB425B">
      <w:pPr>
        <w:pStyle w:val="ListParagraph"/>
        <w:numPr>
          <w:ilvl w:val="0"/>
          <w:numId w:val="2"/>
        </w:numPr>
        <w:spacing w:after="0"/>
        <w:ind w:left="993"/>
        <w:rPr>
          <w:rFonts w:ascii="Times New Roman" w:hAnsi="Times New Roman"/>
          <w:sz w:val="28"/>
          <w:szCs w:val="28"/>
        </w:rPr>
      </w:pPr>
      <w:r w:rsidRPr="005D36F9">
        <w:rPr>
          <w:rFonts w:ascii="Times New Roman" w:hAnsi="Times New Roman"/>
          <w:b/>
          <w:sz w:val="28"/>
          <w:szCs w:val="28"/>
        </w:rPr>
        <w:t>Итог урока. Рефлексия.</w:t>
      </w:r>
    </w:p>
    <w:p w:rsidR="00EB425B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Ребята, с чем вы познакомились сегодня</w:t>
      </w:r>
      <w:r w:rsidRPr="002C3776">
        <w:rPr>
          <w:rFonts w:ascii="Times New Roman" w:hAnsi="Times New Roman"/>
          <w:sz w:val="28"/>
          <w:szCs w:val="28"/>
        </w:rPr>
        <w:t xml:space="preserve"> на уроке</w:t>
      </w:r>
      <w:proofErr w:type="gramStart"/>
      <w:r w:rsidRPr="002C377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EB425B" w:rsidRPr="005158C3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 местоимением. </w:t>
      </w:r>
    </w:p>
    <w:p w:rsidR="00EB425B" w:rsidRDefault="00EB425B" w:rsidP="00EB425B">
      <w:pPr>
        <w:spacing w:after="0"/>
        <w:ind w:firstLine="709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>-</w:t>
      </w:r>
      <w:r w:rsidRPr="002C3776"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Что такое местоимение?</w:t>
      </w:r>
    </w:p>
    <w:p w:rsidR="00EB425B" w:rsidRPr="0082797C" w:rsidRDefault="00EB425B" w:rsidP="00EB425B">
      <w:pPr>
        <w:tabs>
          <w:tab w:val="center" w:pos="4677"/>
        </w:tabs>
        <w:spacing w:after="0"/>
        <w:ind w:firstLine="720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Местоимение – это часть речи,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которая указывает на предметы, но не называет их.</w:t>
      </w:r>
    </w:p>
    <w:p w:rsidR="00EB425B" w:rsidRDefault="00EB425B" w:rsidP="00EB425B">
      <w:pPr>
        <w:spacing w:after="0"/>
        <w:ind w:firstLine="709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На какие вопросы отвечает местоимение?</w:t>
      </w:r>
    </w:p>
    <w:p w:rsidR="00EB425B" w:rsidRPr="002C3776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Местоимение отвечает на вопрос кто?</w:t>
      </w:r>
    </w:p>
    <w:p w:rsidR="00EB425B" w:rsidRPr="005158C3" w:rsidRDefault="00EB425B" w:rsidP="00EB425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Что показалось вам наиболее трудным</w:t>
      </w:r>
      <w:r w:rsidRPr="002C377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У вас на столах лежат листочки, изобразите на них свое настроение до урока и после.</w:t>
      </w:r>
    </w:p>
    <w:p w:rsidR="00EB425B" w:rsidRPr="002C3776" w:rsidRDefault="00EB425B" w:rsidP="00EB425B">
      <w:pPr>
        <w:spacing w:after="0"/>
        <w:rPr>
          <w:rFonts w:ascii="Times New Roman" w:hAnsi="Times New Roman"/>
          <w:sz w:val="28"/>
          <w:szCs w:val="28"/>
        </w:rPr>
      </w:pPr>
      <w:r w:rsidRPr="002C3776">
        <w:rPr>
          <w:rFonts w:ascii="Times New Roman" w:hAnsi="Times New Roman"/>
          <w:sz w:val="28"/>
          <w:szCs w:val="28"/>
        </w:rPr>
        <w:t>Спасибо за урок!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776">
        <w:rPr>
          <w:rFonts w:ascii="Times New Roman" w:hAnsi="Times New Roman"/>
          <w:sz w:val="28"/>
          <w:szCs w:val="28"/>
        </w:rPr>
        <w:t>Урок окончен. До свидания!</w:t>
      </w:r>
    </w:p>
    <w:p w:rsidR="00EB425B" w:rsidRPr="007D5CE6" w:rsidRDefault="00EB425B" w:rsidP="00EB425B">
      <w:pPr>
        <w:rPr>
          <w:sz w:val="28"/>
          <w:szCs w:val="28"/>
        </w:rPr>
      </w:pPr>
    </w:p>
    <w:p w:rsidR="00EB425B" w:rsidRPr="007D5CE6" w:rsidRDefault="00EB425B" w:rsidP="00EB425B">
      <w:pPr>
        <w:jc w:val="center"/>
        <w:textAlignment w:val="top"/>
        <w:rPr>
          <w:sz w:val="28"/>
          <w:szCs w:val="28"/>
        </w:rPr>
      </w:pPr>
      <w:r w:rsidRPr="007D5CE6">
        <w:rPr>
          <w:rStyle w:val="apple-converted-space"/>
          <w:sz w:val="28"/>
          <w:szCs w:val="28"/>
        </w:rPr>
        <w:t> </w:t>
      </w:r>
    </w:p>
    <w:p w:rsidR="00EB425B" w:rsidRPr="007D5CE6" w:rsidRDefault="00EB425B" w:rsidP="00EB425B">
      <w:pPr>
        <w:jc w:val="center"/>
        <w:rPr>
          <w:sz w:val="28"/>
          <w:szCs w:val="28"/>
        </w:rPr>
      </w:pPr>
      <w:r w:rsidRPr="007D5CE6">
        <w:rPr>
          <w:rStyle w:val="apple-converted-space"/>
          <w:sz w:val="28"/>
          <w:szCs w:val="28"/>
        </w:rPr>
        <w:t> </w:t>
      </w:r>
    </w:p>
    <w:p w:rsidR="00000000" w:rsidRDefault="00EB425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26205"/>
    <w:multiLevelType w:val="hybridMultilevel"/>
    <w:tmpl w:val="D2C8FD12"/>
    <w:lvl w:ilvl="0" w:tplc="ED3E018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4570B8"/>
    <w:multiLevelType w:val="hybridMultilevel"/>
    <w:tmpl w:val="D2C8FD12"/>
    <w:lvl w:ilvl="0" w:tplc="ED3E018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B425B"/>
    <w:rsid w:val="00EB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2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qFormat/>
    <w:rsid w:val="00EB425B"/>
    <w:rPr>
      <w:rFonts w:cs="Times New Roman"/>
      <w:b/>
      <w:bCs/>
    </w:rPr>
  </w:style>
  <w:style w:type="character" w:customStyle="1" w:styleId="apple-converted-space">
    <w:name w:val="apple-converted-space"/>
    <w:rsid w:val="00EB425B"/>
    <w:rPr>
      <w:rFonts w:cs="Times New Roman"/>
    </w:rPr>
  </w:style>
  <w:style w:type="paragraph" w:customStyle="1" w:styleId="ListParagraph">
    <w:name w:val="List Paragraph"/>
    <w:basedOn w:val="a"/>
    <w:rsid w:val="00EB42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2">
    <w:name w:val="c2"/>
    <w:rsid w:val="00EB425B"/>
    <w:rPr>
      <w:rFonts w:cs="Times New Roman"/>
    </w:rPr>
  </w:style>
  <w:style w:type="paragraph" w:styleId="a4">
    <w:name w:val="Normal (Web)"/>
    <w:basedOn w:val="a"/>
    <w:uiPriority w:val="99"/>
    <w:unhideWhenUsed/>
    <w:rsid w:val="00E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EB425B"/>
    <w:rPr>
      <w:i/>
      <w:iCs/>
    </w:rPr>
  </w:style>
  <w:style w:type="character" w:customStyle="1" w:styleId="11">
    <w:name w:val="Основной текст Знак1"/>
    <w:basedOn w:val="a0"/>
    <w:link w:val="a6"/>
    <w:uiPriority w:val="99"/>
    <w:rsid w:val="00EB425B"/>
    <w:rPr>
      <w:sz w:val="21"/>
      <w:szCs w:val="21"/>
      <w:shd w:val="clear" w:color="auto" w:fill="FFFFFF"/>
    </w:rPr>
  </w:style>
  <w:style w:type="paragraph" w:styleId="a6">
    <w:name w:val="Body Text"/>
    <w:basedOn w:val="a"/>
    <w:link w:val="11"/>
    <w:uiPriority w:val="99"/>
    <w:rsid w:val="00EB425B"/>
    <w:pPr>
      <w:shd w:val="clear" w:color="auto" w:fill="FFFFFF"/>
      <w:spacing w:after="0" w:line="240" w:lineRule="atLeast"/>
      <w:jc w:val="both"/>
    </w:pPr>
    <w:rPr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EB425B"/>
  </w:style>
  <w:style w:type="character" w:customStyle="1" w:styleId="3">
    <w:name w:val="Основной текст (3) + Не курсив"/>
    <w:basedOn w:val="a0"/>
    <w:uiPriority w:val="99"/>
    <w:rsid w:val="00EB425B"/>
    <w:rPr>
      <w:rFonts w:ascii="Times New Roman" w:hAnsi="Times New Roman" w:cs="Times New Roman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7487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2</cp:revision>
  <dcterms:created xsi:type="dcterms:W3CDTF">2007-01-01T14:13:00Z</dcterms:created>
  <dcterms:modified xsi:type="dcterms:W3CDTF">2007-01-01T14:13:00Z</dcterms:modified>
</cp:coreProperties>
</file>