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42" w:rsidRPr="00D65810" w:rsidRDefault="009E0842" w:rsidP="00D6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81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65810">
        <w:rPr>
          <w:rFonts w:ascii="Times New Roman" w:hAnsi="Times New Roman" w:cs="Times New Roman"/>
          <w:sz w:val="24"/>
          <w:szCs w:val="24"/>
        </w:rPr>
        <w:t>Чинарская</w:t>
      </w:r>
      <w:proofErr w:type="spellEnd"/>
      <w:r w:rsidRPr="00D65810">
        <w:rPr>
          <w:rFonts w:ascii="Times New Roman" w:hAnsi="Times New Roman" w:cs="Times New Roman"/>
          <w:sz w:val="24"/>
          <w:szCs w:val="24"/>
        </w:rPr>
        <w:t xml:space="preserve"> СОШ</w:t>
      </w:r>
      <w:r w:rsidR="007554A1" w:rsidRPr="00D65810">
        <w:rPr>
          <w:rFonts w:ascii="Times New Roman" w:hAnsi="Times New Roman" w:cs="Times New Roman"/>
          <w:sz w:val="24"/>
          <w:szCs w:val="24"/>
        </w:rPr>
        <w:t xml:space="preserve"> </w:t>
      </w:r>
      <w:r w:rsidRPr="00D65810">
        <w:rPr>
          <w:rFonts w:ascii="Times New Roman" w:hAnsi="Times New Roman" w:cs="Times New Roman"/>
          <w:sz w:val="24"/>
          <w:szCs w:val="24"/>
        </w:rPr>
        <w:t>№1» на платформе Российская электронная школа (РЭШ)</w:t>
      </w:r>
    </w:p>
    <w:p w:rsidR="00C47EB3" w:rsidRPr="00D65810" w:rsidRDefault="00E31AFA" w:rsidP="00D65810">
      <w:pPr>
        <w:rPr>
          <w:rFonts w:ascii="Times New Roman" w:hAnsi="Times New Roman" w:cs="Times New Roman"/>
          <w:sz w:val="24"/>
          <w:szCs w:val="24"/>
        </w:rPr>
      </w:pPr>
      <w:r w:rsidRPr="00D65810">
        <w:rPr>
          <w:rFonts w:ascii="Times New Roman" w:hAnsi="Times New Roman" w:cs="Times New Roman"/>
          <w:sz w:val="24"/>
          <w:szCs w:val="24"/>
        </w:rPr>
        <w:t xml:space="preserve">Предмет – Русский язык </w:t>
      </w:r>
      <w:r w:rsidR="007554A1" w:rsidRPr="00D65810">
        <w:rPr>
          <w:rFonts w:ascii="Times New Roman" w:hAnsi="Times New Roman" w:cs="Times New Roman"/>
          <w:sz w:val="24"/>
          <w:szCs w:val="24"/>
        </w:rPr>
        <w:t xml:space="preserve"> </w:t>
      </w:r>
      <w:r w:rsidRPr="00D65810">
        <w:rPr>
          <w:rFonts w:ascii="Times New Roman" w:hAnsi="Times New Roman" w:cs="Times New Roman"/>
          <w:sz w:val="24"/>
          <w:szCs w:val="24"/>
        </w:rPr>
        <w:t>7 класс                                                                                                                                                                                                                                                     Количество часов в неделю – 4 часа</w:t>
      </w:r>
      <w:r w:rsidR="009E0842" w:rsidRPr="00D65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54A1" w:rsidRPr="00D65810">
        <w:rPr>
          <w:rFonts w:ascii="Times New Roman" w:hAnsi="Times New Roman" w:cs="Times New Roman"/>
          <w:sz w:val="24"/>
          <w:szCs w:val="24"/>
        </w:rPr>
        <w:t xml:space="preserve">Индивидуальный план  </w:t>
      </w:r>
      <w:proofErr w:type="gramStart"/>
      <w:r w:rsidR="007554A1" w:rsidRPr="00D6581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554A1" w:rsidRPr="00D65810">
        <w:rPr>
          <w:rFonts w:ascii="Times New Roman" w:hAnsi="Times New Roman" w:cs="Times New Roman"/>
          <w:sz w:val="24"/>
          <w:szCs w:val="24"/>
        </w:rPr>
        <w:t xml:space="preserve"> :  </w:t>
      </w:r>
      <w:r w:rsidR="009E0842" w:rsidRPr="00D65810">
        <w:rPr>
          <w:rFonts w:ascii="Times New Roman" w:hAnsi="Times New Roman" w:cs="Times New Roman"/>
          <w:sz w:val="24"/>
          <w:szCs w:val="24"/>
        </w:rPr>
        <w:t xml:space="preserve">Учитель – </w:t>
      </w:r>
      <w:proofErr w:type="spellStart"/>
      <w:r w:rsidR="009E0842" w:rsidRPr="00D65810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7554A1" w:rsidRPr="00D65810">
        <w:rPr>
          <w:rFonts w:ascii="Times New Roman" w:hAnsi="Times New Roman" w:cs="Times New Roman"/>
          <w:sz w:val="24"/>
          <w:szCs w:val="24"/>
        </w:rPr>
        <w:t xml:space="preserve"> </w:t>
      </w:r>
      <w:r w:rsidR="009E0842" w:rsidRPr="00D65810">
        <w:rPr>
          <w:rFonts w:ascii="Times New Roman" w:hAnsi="Times New Roman" w:cs="Times New Roman"/>
          <w:sz w:val="24"/>
          <w:szCs w:val="24"/>
        </w:rPr>
        <w:t xml:space="preserve"> М.Р.</w:t>
      </w:r>
    </w:p>
    <w:tbl>
      <w:tblPr>
        <w:tblStyle w:val="a5"/>
        <w:tblW w:w="15701" w:type="dxa"/>
        <w:tblLayout w:type="fixed"/>
        <w:tblLook w:val="04A0"/>
      </w:tblPr>
      <w:tblGrid>
        <w:gridCol w:w="442"/>
        <w:gridCol w:w="2927"/>
        <w:gridCol w:w="1417"/>
        <w:gridCol w:w="142"/>
        <w:gridCol w:w="1984"/>
        <w:gridCol w:w="2268"/>
        <w:gridCol w:w="2694"/>
        <w:gridCol w:w="1842"/>
        <w:gridCol w:w="1276"/>
        <w:gridCol w:w="709"/>
      </w:tblGrid>
      <w:tr w:rsidR="002638ED" w:rsidRPr="00D65810" w:rsidTr="002638ED">
        <w:tc>
          <w:tcPr>
            <w:tcW w:w="4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  <w:gridSpan w:val="2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984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2268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694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8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276" w:type="dxa"/>
          </w:tcPr>
          <w:p w:rsidR="00BF61C0" w:rsidRPr="00D65810" w:rsidRDefault="00BF61C0" w:rsidP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Фактдата</w:t>
            </w:r>
            <w:proofErr w:type="spellEnd"/>
          </w:p>
        </w:tc>
      </w:tr>
      <w:tr w:rsidR="00BF61C0" w:rsidRPr="00D65810" w:rsidTr="002638ED">
        <w:tc>
          <w:tcPr>
            <w:tcW w:w="6912" w:type="dxa"/>
            <w:gridSpan w:val="5"/>
          </w:tcPr>
          <w:p w:rsidR="00BF61C0" w:rsidRPr="00D65810" w:rsidRDefault="002638ED" w:rsidP="0026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BF61C0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части речи. </w:t>
            </w: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Предлог.    </w:t>
            </w:r>
          </w:p>
        </w:tc>
        <w:tc>
          <w:tcPr>
            <w:tcW w:w="2268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ED" w:rsidRPr="00D65810" w:rsidTr="002638ED">
        <w:tc>
          <w:tcPr>
            <w:tcW w:w="4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 предлоги.</w:t>
            </w:r>
          </w:p>
        </w:tc>
        <w:tc>
          <w:tcPr>
            <w:tcW w:w="141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Кейс – технологии (ЭОР)</w:t>
            </w:r>
          </w:p>
        </w:tc>
        <w:tc>
          <w:tcPr>
            <w:tcW w:w="2126" w:type="dxa"/>
            <w:gridSpan w:val="2"/>
          </w:tcPr>
          <w:p w:rsidR="00BF61C0" w:rsidRPr="00D65810" w:rsidRDefault="00BF61C0" w:rsidP="0026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Изучить &amp; 54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139-141. </w:t>
            </w:r>
          </w:p>
        </w:tc>
        <w:tc>
          <w:tcPr>
            <w:tcW w:w="2268" w:type="dxa"/>
          </w:tcPr>
          <w:p w:rsidR="00BF61C0" w:rsidRPr="00D65810" w:rsidRDefault="007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638ED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https://youtu.be/E8uYR3-Q4xw</w:t>
              </w:r>
            </w:hyperlink>
            <w:r w:rsidR="002638ED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F61C0" w:rsidRPr="00D65810" w:rsidRDefault="0026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Упр. 337, 338 (устно),    Упр. 339,340 (письменно)   </w:t>
            </w:r>
          </w:p>
        </w:tc>
        <w:tc>
          <w:tcPr>
            <w:tcW w:w="18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Выучить                 &amp; 54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343</w:t>
            </w:r>
          </w:p>
        </w:tc>
        <w:tc>
          <w:tcPr>
            <w:tcW w:w="1276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ED" w:rsidRPr="00D65810" w:rsidTr="002638ED">
        <w:tc>
          <w:tcPr>
            <w:tcW w:w="4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предлоги.</w:t>
            </w:r>
          </w:p>
        </w:tc>
        <w:tc>
          <w:tcPr>
            <w:tcW w:w="141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BF61C0" w:rsidRPr="00D65810" w:rsidRDefault="00BF61C0" w:rsidP="0001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Изучить &amp; 55 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141-142 </w:t>
            </w:r>
          </w:p>
        </w:tc>
        <w:tc>
          <w:tcPr>
            <w:tcW w:w="2268" w:type="dxa"/>
          </w:tcPr>
          <w:p w:rsidR="00BF61C0" w:rsidRPr="00D65810" w:rsidRDefault="007B5547" w:rsidP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F61C0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https://youtu.be/7PfQbZ1p0yg</w:t>
              </w:r>
            </w:hyperlink>
            <w:r w:rsidR="00BF61C0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694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пр.344 по условию (письменно)  </w:t>
            </w:r>
          </w:p>
        </w:tc>
        <w:tc>
          <w:tcPr>
            <w:tcW w:w="18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Выучить            </w:t>
            </w:r>
            <w:r w:rsidR="002638ED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&amp; 55, </w:t>
            </w:r>
            <w:r w:rsidR="002638ED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346</w:t>
            </w:r>
          </w:p>
        </w:tc>
        <w:tc>
          <w:tcPr>
            <w:tcW w:w="1276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ED" w:rsidRPr="00D65810" w:rsidTr="002638ED">
        <w:tc>
          <w:tcPr>
            <w:tcW w:w="4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предлога.</w:t>
            </w:r>
          </w:p>
        </w:tc>
        <w:tc>
          <w:tcPr>
            <w:tcW w:w="141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  <w:gridSpan w:val="2"/>
          </w:tcPr>
          <w:p w:rsidR="00BF61C0" w:rsidRPr="00D65810" w:rsidRDefault="00BF61C0" w:rsidP="0079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Изучить &amp; 56  </w:t>
            </w: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142-143</w:t>
            </w:r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И</w:t>
            </w:r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зучить письменный и устный разбор</w:t>
            </w:r>
          </w:p>
        </w:tc>
        <w:tc>
          <w:tcPr>
            <w:tcW w:w="2268" w:type="dxa"/>
          </w:tcPr>
          <w:p w:rsidR="00BF61C0" w:rsidRPr="00D65810" w:rsidRDefault="007B5547" w:rsidP="00596C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2638ED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https://youtu.be/wIzDB1euD-s</w:t>
              </w:r>
            </w:hyperlink>
            <w:r w:rsidR="002638ED" w:rsidRPr="00D658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F61C0" w:rsidRPr="00D65810" w:rsidRDefault="00BF61C0" w:rsidP="00596C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Просмотрите  видео урок:</w:t>
            </w:r>
          </w:p>
          <w:p w:rsidR="00BF61C0" w:rsidRPr="00D65810" w:rsidRDefault="00BF61C0" w:rsidP="0059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347 (письменно) Два предлога сделать письменный разбор.                                          </w:t>
            </w:r>
          </w:p>
        </w:tc>
        <w:tc>
          <w:tcPr>
            <w:tcW w:w="18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Выучить                    &amp; 56, </w:t>
            </w:r>
            <w:r w:rsidR="002638ED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349</w:t>
            </w:r>
          </w:p>
        </w:tc>
        <w:tc>
          <w:tcPr>
            <w:tcW w:w="1276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ED" w:rsidRPr="00D65810" w:rsidTr="002638ED">
        <w:tc>
          <w:tcPr>
            <w:tcW w:w="4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предлогов.</w:t>
            </w:r>
          </w:p>
        </w:tc>
        <w:tc>
          <w:tcPr>
            <w:tcW w:w="141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Кейс – технологии (ЭОР)</w:t>
            </w:r>
          </w:p>
        </w:tc>
        <w:tc>
          <w:tcPr>
            <w:tcW w:w="2126" w:type="dxa"/>
            <w:gridSpan w:val="2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Изучить &amp; 57 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144-145</w:t>
            </w:r>
          </w:p>
        </w:tc>
        <w:tc>
          <w:tcPr>
            <w:tcW w:w="2268" w:type="dxa"/>
          </w:tcPr>
          <w:p w:rsidR="00BF61C0" w:rsidRPr="00D65810" w:rsidRDefault="007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638ED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https://youtu.be/Xh87bTIgfHo</w:t>
              </w:r>
            </w:hyperlink>
            <w:r w:rsidR="002638ED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Выполнить  упр. 349, 350 (письменно)</w:t>
            </w:r>
          </w:p>
        </w:tc>
        <w:tc>
          <w:tcPr>
            <w:tcW w:w="18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Выучить &amp; 57,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351 + (4-ое пред. </w:t>
            </w:r>
            <w:proofErr w:type="spellStart"/>
            <w:r w:rsidR="002638ED" w:rsidRPr="00D65810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разбор)</w:t>
            </w:r>
          </w:p>
        </w:tc>
        <w:tc>
          <w:tcPr>
            <w:tcW w:w="1276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ED" w:rsidRPr="00D65810" w:rsidTr="002638ED">
        <w:tc>
          <w:tcPr>
            <w:tcW w:w="4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Обобщающее – повторительный урок по теме «Предлог».</w:t>
            </w:r>
          </w:p>
        </w:tc>
        <w:tc>
          <w:tcPr>
            <w:tcW w:w="1417" w:type="dxa"/>
          </w:tcPr>
          <w:p w:rsidR="00BF61C0" w:rsidRPr="00D65810" w:rsidRDefault="00BF61C0" w:rsidP="0032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Кейс – технологии (ЭОР)</w:t>
            </w:r>
          </w:p>
        </w:tc>
        <w:tc>
          <w:tcPr>
            <w:tcW w:w="2126" w:type="dxa"/>
            <w:gridSpan w:val="2"/>
          </w:tcPr>
          <w:p w:rsidR="00BF61C0" w:rsidRPr="00D65810" w:rsidRDefault="00BF61C0" w:rsidP="0032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Пройти урок в РЭШ</w:t>
            </w:r>
          </w:p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61C0" w:rsidRPr="00D65810" w:rsidRDefault="007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638ED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  <w:r w:rsidR="002638ED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Повторить тему «Предлог»</w:t>
            </w:r>
          </w:p>
        </w:tc>
        <w:tc>
          <w:tcPr>
            <w:tcW w:w="18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Повторить тему «Предлог»</w:t>
            </w:r>
          </w:p>
        </w:tc>
        <w:tc>
          <w:tcPr>
            <w:tcW w:w="1276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C0" w:rsidRPr="00D65810" w:rsidTr="002638ED">
        <w:tc>
          <w:tcPr>
            <w:tcW w:w="6912" w:type="dxa"/>
            <w:gridSpan w:val="5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2638ED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Союз.</w:t>
            </w:r>
          </w:p>
        </w:tc>
        <w:tc>
          <w:tcPr>
            <w:tcW w:w="2268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ED" w:rsidRPr="00D65810" w:rsidTr="002638ED">
        <w:tc>
          <w:tcPr>
            <w:tcW w:w="442" w:type="dxa"/>
          </w:tcPr>
          <w:p w:rsidR="00BF61C0" w:rsidRPr="00D65810" w:rsidRDefault="00B9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Союз как часть речи. Простые и составные союзы.</w:t>
            </w:r>
          </w:p>
        </w:tc>
        <w:tc>
          <w:tcPr>
            <w:tcW w:w="141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Изучите &amp; 58 - 59 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146-148</w:t>
            </w:r>
          </w:p>
        </w:tc>
        <w:tc>
          <w:tcPr>
            <w:tcW w:w="2268" w:type="dxa"/>
          </w:tcPr>
          <w:p w:rsidR="00BF61C0" w:rsidRPr="00D65810" w:rsidRDefault="007B5547" w:rsidP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61C0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https://youtu.be/QYeshvxq1tc</w:t>
              </w:r>
            </w:hyperlink>
            <w:r w:rsidR="00BF61C0" w:rsidRPr="00D65810">
              <w:rPr>
                <w:rFonts w:ascii="Times New Roman" w:hAnsi="Times New Roman" w:cs="Times New Roman"/>
                <w:sz w:val="24"/>
                <w:szCs w:val="24"/>
              </w:rPr>
              <w:t>. Просмотрите видео урок.</w:t>
            </w:r>
          </w:p>
        </w:tc>
        <w:tc>
          <w:tcPr>
            <w:tcW w:w="2694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354, 356 (Устно),    </w:t>
            </w: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357, 358 (письменно)</w:t>
            </w:r>
          </w:p>
        </w:tc>
        <w:tc>
          <w:tcPr>
            <w:tcW w:w="1842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&amp; 58-59,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359 (письменно)   по условию</w:t>
            </w:r>
          </w:p>
        </w:tc>
        <w:tc>
          <w:tcPr>
            <w:tcW w:w="1276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ED" w:rsidRPr="00D65810" w:rsidTr="002638ED">
        <w:tc>
          <w:tcPr>
            <w:tcW w:w="442" w:type="dxa"/>
          </w:tcPr>
          <w:p w:rsidR="00BF61C0" w:rsidRPr="00D65810" w:rsidRDefault="00B9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Союзы сочинительные и подчинительные. Пунктуация при них.</w:t>
            </w:r>
          </w:p>
        </w:tc>
        <w:tc>
          <w:tcPr>
            <w:tcW w:w="141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Кейс – технологии (ЭОР)</w:t>
            </w:r>
          </w:p>
        </w:tc>
        <w:tc>
          <w:tcPr>
            <w:tcW w:w="2126" w:type="dxa"/>
            <w:gridSpan w:val="2"/>
          </w:tcPr>
          <w:p w:rsidR="00BF61C0" w:rsidRPr="00D65810" w:rsidRDefault="00BF61C0" w:rsidP="009F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Изучить &amp; 60 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149-150</w:t>
            </w:r>
          </w:p>
        </w:tc>
        <w:tc>
          <w:tcPr>
            <w:tcW w:w="2268" w:type="dxa"/>
          </w:tcPr>
          <w:p w:rsidR="00BF61C0" w:rsidRPr="00D65810" w:rsidRDefault="007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61C0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https://youtu.be/kVjmWGQU2NA</w:t>
              </w:r>
              <w:proofErr w:type="gramStart"/>
            </w:hyperlink>
            <w:r w:rsidR="00BF61C0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BF61C0" w:rsidRPr="00D65810">
              <w:rPr>
                <w:rFonts w:ascii="Times New Roman" w:hAnsi="Times New Roman" w:cs="Times New Roman"/>
                <w:sz w:val="24"/>
                <w:szCs w:val="24"/>
              </w:rPr>
              <w:t>росмотрите видео урок.</w:t>
            </w:r>
          </w:p>
        </w:tc>
        <w:tc>
          <w:tcPr>
            <w:tcW w:w="2694" w:type="dxa"/>
          </w:tcPr>
          <w:p w:rsidR="00BF61C0" w:rsidRPr="00D65810" w:rsidRDefault="002638ED" w:rsidP="009F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362 (письменно) по условию</w:t>
            </w:r>
          </w:p>
        </w:tc>
        <w:tc>
          <w:tcPr>
            <w:tcW w:w="1842" w:type="dxa"/>
          </w:tcPr>
          <w:p w:rsidR="00BF61C0" w:rsidRPr="00D65810" w:rsidRDefault="00BF61C0" w:rsidP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&amp; 60,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363 (письменно)  по образцу</w:t>
            </w:r>
          </w:p>
        </w:tc>
        <w:tc>
          <w:tcPr>
            <w:tcW w:w="1276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ED" w:rsidRPr="00D65810" w:rsidTr="002638ED">
        <w:tc>
          <w:tcPr>
            <w:tcW w:w="442" w:type="dxa"/>
          </w:tcPr>
          <w:p w:rsidR="00BF61C0" w:rsidRPr="00D65810" w:rsidRDefault="00B9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Сочинительные союзы и </w:t>
            </w:r>
            <w:r w:rsidRPr="00D6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роль в простом и сложном предложении.</w:t>
            </w:r>
          </w:p>
        </w:tc>
        <w:tc>
          <w:tcPr>
            <w:tcW w:w="1417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  <w:proofErr w:type="spell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BF61C0" w:rsidRPr="00D65810" w:rsidRDefault="0026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&amp; 61-62 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151-153</w:t>
            </w:r>
          </w:p>
        </w:tc>
        <w:tc>
          <w:tcPr>
            <w:tcW w:w="2268" w:type="dxa"/>
          </w:tcPr>
          <w:p w:rsidR="00BF61C0" w:rsidRPr="00D65810" w:rsidRDefault="007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638ED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https://youtu.be/mDt</w:t>
              </w:r>
              <w:r w:rsidR="002638ED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mqnVeEdk</w:t>
              </w:r>
            </w:hyperlink>
            <w:r w:rsidR="002638ED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F61C0" w:rsidRPr="00D65810" w:rsidRDefault="0026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364, 366 </w:t>
            </w:r>
            <w:r w:rsidRPr="00D6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(письменно), </w:t>
            </w: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368 (устно)</w:t>
            </w:r>
          </w:p>
        </w:tc>
        <w:tc>
          <w:tcPr>
            <w:tcW w:w="1842" w:type="dxa"/>
          </w:tcPr>
          <w:p w:rsidR="00BF61C0" w:rsidRPr="00D65810" w:rsidRDefault="0026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&amp; 61-62,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369</w:t>
            </w:r>
          </w:p>
        </w:tc>
        <w:tc>
          <w:tcPr>
            <w:tcW w:w="1276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</w:t>
            </w:r>
            <w:r w:rsidRPr="00D6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BF61C0" w:rsidRPr="00D65810" w:rsidRDefault="00BF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194" w:rsidRPr="00D65810" w:rsidRDefault="00B94194" w:rsidP="007554A1">
      <w:pPr>
        <w:rPr>
          <w:rFonts w:ascii="Times New Roman" w:hAnsi="Times New Roman" w:cs="Times New Roman"/>
          <w:sz w:val="24"/>
          <w:szCs w:val="24"/>
        </w:rPr>
      </w:pPr>
    </w:p>
    <w:p w:rsidR="00B94194" w:rsidRPr="00D65810" w:rsidRDefault="00B94194" w:rsidP="007554A1">
      <w:pPr>
        <w:rPr>
          <w:rFonts w:ascii="Times New Roman" w:hAnsi="Times New Roman" w:cs="Times New Roman"/>
          <w:sz w:val="24"/>
          <w:szCs w:val="24"/>
        </w:rPr>
      </w:pPr>
    </w:p>
    <w:p w:rsidR="00B94194" w:rsidRPr="00D65810" w:rsidRDefault="00B94194" w:rsidP="007554A1">
      <w:pPr>
        <w:rPr>
          <w:rFonts w:ascii="Times New Roman" w:hAnsi="Times New Roman" w:cs="Times New Roman"/>
          <w:sz w:val="24"/>
          <w:szCs w:val="24"/>
        </w:rPr>
      </w:pPr>
    </w:p>
    <w:p w:rsidR="00B94194" w:rsidRPr="00D65810" w:rsidRDefault="00B94194" w:rsidP="007554A1">
      <w:pPr>
        <w:rPr>
          <w:rFonts w:ascii="Times New Roman" w:hAnsi="Times New Roman" w:cs="Times New Roman"/>
          <w:sz w:val="24"/>
          <w:szCs w:val="24"/>
        </w:rPr>
      </w:pPr>
    </w:p>
    <w:p w:rsidR="007554A1" w:rsidRPr="00D65810" w:rsidRDefault="007554A1" w:rsidP="007554A1">
      <w:pPr>
        <w:rPr>
          <w:rFonts w:ascii="Times New Roman" w:hAnsi="Times New Roman" w:cs="Times New Roman"/>
          <w:sz w:val="24"/>
          <w:szCs w:val="24"/>
        </w:rPr>
      </w:pPr>
      <w:r w:rsidRPr="00D6581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65810">
        <w:rPr>
          <w:rFonts w:ascii="Times New Roman" w:hAnsi="Times New Roman" w:cs="Times New Roman"/>
          <w:sz w:val="24"/>
          <w:szCs w:val="24"/>
        </w:rPr>
        <w:t>Чинарская</w:t>
      </w:r>
      <w:proofErr w:type="spellEnd"/>
      <w:r w:rsidRPr="00D65810">
        <w:rPr>
          <w:rFonts w:ascii="Times New Roman" w:hAnsi="Times New Roman" w:cs="Times New Roman"/>
          <w:sz w:val="24"/>
          <w:szCs w:val="24"/>
        </w:rPr>
        <w:t xml:space="preserve"> СОШ №1» на платформе Российская электронная школа (РЭШ)</w:t>
      </w:r>
    </w:p>
    <w:p w:rsidR="007554A1" w:rsidRPr="00D65810" w:rsidRDefault="007554A1" w:rsidP="007554A1">
      <w:pPr>
        <w:rPr>
          <w:rFonts w:ascii="Times New Roman" w:hAnsi="Times New Roman" w:cs="Times New Roman"/>
          <w:sz w:val="24"/>
          <w:szCs w:val="24"/>
        </w:rPr>
      </w:pPr>
      <w:r w:rsidRPr="00D65810">
        <w:rPr>
          <w:rFonts w:ascii="Times New Roman" w:hAnsi="Times New Roman" w:cs="Times New Roman"/>
          <w:sz w:val="24"/>
          <w:szCs w:val="24"/>
        </w:rPr>
        <w:t xml:space="preserve">Предмет – Литература  7 класс                                                                                                                                                                                                                                                     Количество часов в неделю – 2 часа                                                                                                                                                                                                                                                          Индивидуальный план  </w:t>
      </w:r>
      <w:proofErr w:type="gramStart"/>
      <w:r w:rsidRPr="00D6581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65810">
        <w:rPr>
          <w:rFonts w:ascii="Times New Roman" w:hAnsi="Times New Roman" w:cs="Times New Roman"/>
          <w:sz w:val="24"/>
          <w:szCs w:val="24"/>
        </w:rPr>
        <w:t xml:space="preserve"> :  Учитель – </w:t>
      </w:r>
      <w:proofErr w:type="spellStart"/>
      <w:r w:rsidRPr="00D65810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D65810">
        <w:rPr>
          <w:rFonts w:ascii="Times New Roman" w:hAnsi="Times New Roman" w:cs="Times New Roman"/>
          <w:sz w:val="24"/>
          <w:szCs w:val="24"/>
        </w:rPr>
        <w:t xml:space="preserve">  М.Р.</w:t>
      </w:r>
    </w:p>
    <w:tbl>
      <w:tblPr>
        <w:tblStyle w:val="a5"/>
        <w:tblW w:w="15701" w:type="dxa"/>
        <w:tblLayout w:type="fixed"/>
        <w:tblLook w:val="04A0"/>
      </w:tblPr>
      <w:tblGrid>
        <w:gridCol w:w="442"/>
        <w:gridCol w:w="3494"/>
        <w:gridCol w:w="1701"/>
        <w:gridCol w:w="2409"/>
        <w:gridCol w:w="2977"/>
        <w:gridCol w:w="2126"/>
        <w:gridCol w:w="1560"/>
        <w:gridCol w:w="992"/>
      </w:tblGrid>
      <w:tr w:rsidR="007554A1" w:rsidRPr="00D65810" w:rsidTr="007554A1">
        <w:tc>
          <w:tcPr>
            <w:tcW w:w="442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4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409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2977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2126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</w:tcPr>
          <w:p w:rsidR="007554A1" w:rsidRPr="00D65810" w:rsidRDefault="007554A1" w:rsidP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План  дата </w:t>
            </w:r>
          </w:p>
        </w:tc>
        <w:tc>
          <w:tcPr>
            <w:tcW w:w="992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План факт</w:t>
            </w:r>
          </w:p>
        </w:tc>
      </w:tr>
      <w:tr w:rsidR="007554A1" w:rsidRPr="00D65810" w:rsidTr="007554A1">
        <w:tc>
          <w:tcPr>
            <w:tcW w:w="442" w:type="dxa"/>
          </w:tcPr>
          <w:p w:rsidR="007554A1" w:rsidRPr="00D65810" w:rsidRDefault="0067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7554A1" w:rsidRPr="00D65810" w:rsidRDefault="00675B14" w:rsidP="0067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Б.Л.Пастернак (биография). Своеобразие картин природы в лирике Пастернака.</w:t>
            </w:r>
          </w:p>
        </w:tc>
        <w:tc>
          <w:tcPr>
            <w:tcW w:w="1701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Кейс – технологии (ЭОР)</w:t>
            </w:r>
          </w:p>
        </w:tc>
        <w:tc>
          <w:tcPr>
            <w:tcW w:w="2409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Слушаем актерское чтение. Анализ стихов.</w:t>
            </w:r>
          </w:p>
        </w:tc>
        <w:tc>
          <w:tcPr>
            <w:tcW w:w="2977" w:type="dxa"/>
          </w:tcPr>
          <w:p w:rsidR="00B94194" w:rsidRPr="00D65810" w:rsidRDefault="00B9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4A1" w:rsidRPr="00D65810" w:rsidRDefault="007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2303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https://youtu.be/N-18-a5pYAE</w:t>
              </w:r>
            </w:hyperlink>
            <w:r w:rsidR="000F2303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Стр. 142-147</w:t>
            </w:r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аизусть по выбору </w:t>
            </w: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spellEnd"/>
          </w:p>
        </w:tc>
        <w:tc>
          <w:tcPr>
            <w:tcW w:w="1560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992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A1" w:rsidRPr="00D65810" w:rsidTr="007554A1">
        <w:tc>
          <w:tcPr>
            <w:tcW w:w="442" w:type="dxa"/>
          </w:tcPr>
          <w:p w:rsidR="007554A1" w:rsidRPr="00D65810" w:rsidRDefault="0067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4" w:type="dxa"/>
          </w:tcPr>
          <w:p w:rsidR="007554A1" w:rsidRPr="00D65810" w:rsidRDefault="0067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А.Т.Твардовский (биография). Философские проблемы в его лирике.</w:t>
            </w:r>
          </w:p>
        </w:tc>
        <w:tc>
          <w:tcPr>
            <w:tcW w:w="1701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Кейс – технологии (ЭОР)</w:t>
            </w:r>
          </w:p>
        </w:tc>
        <w:tc>
          <w:tcPr>
            <w:tcW w:w="2409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Слушаем актерское чтение. Анализ стихов.</w:t>
            </w:r>
          </w:p>
        </w:tc>
        <w:tc>
          <w:tcPr>
            <w:tcW w:w="2977" w:type="dxa"/>
          </w:tcPr>
          <w:p w:rsidR="00B94194" w:rsidRPr="00D65810" w:rsidRDefault="00B9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4A1" w:rsidRPr="00D65810" w:rsidRDefault="007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94194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https://youtu.be/ZDC_fdk5Qm8</w:t>
              </w:r>
            </w:hyperlink>
            <w:r w:rsidR="00B94194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148- 154 </w:t>
            </w: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/чт. , Ответить на вопрос 1 на </w:t>
            </w: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151 (письменно)</w:t>
            </w:r>
          </w:p>
        </w:tc>
        <w:tc>
          <w:tcPr>
            <w:tcW w:w="1560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992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A1" w:rsidRPr="00D65810" w:rsidTr="007554A1">
        <w:tc>
          <w:tcPr>
            <w:tcW w:w="442" w:type="dxa"/>
          </w:tcPr>
          <w:p w:rsidR="007554A1" w:rsidRPr="00D65810" w:rsidRDefault="0067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4" w:type="dxa"/>
          </w:tcPr>
          <w:p w:rsidR="007554A1" w:rsidRPr="00D65810" w:rsidRDefault="0067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Час мужества. На дорогах войны (обзор). Стихотворения о войне А.Ахматовой, К.Симонова, А.Твардовского, Н.Тихонова.</w:t>
            </w:r>
          </w:p>
        </w:tc>
        <w:tc>
          <w:tcPr>
            <w:tcW w:w="1701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303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409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Слушаем актерское чтение. Анализ стихов.</w:t>
            </w:r>
          </w:p>
        </w:tc>
        <w:tc>
          <w:tcPr>
            <w:tcW w:w="2977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194" w:rsidRPr="00D65810" w:rsidRDefault="007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94194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https://youtu.be/9po4OupYPzc</w:t>
              </w:r>
            </w:hyperlink>
            <w:r w:rsidR="00B94194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155 – 164. Творческое задание на </w:t>
            </w: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163 (письменно)</w:t>
            </w:r>
          </w:p>
        </w:tc>
        <w:tc>
          <w:tcPr>
            <w:tcW w:w="1560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992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A1" w:rsidRPr="00D65810" w:rsidTr="007554A1">
        <w:tc>
          <w:tcPr>
            <w:tcW w:w="442" w:type="dxa"/>
          </w:tcPr>
          <w:p w:rsidR="007554A1" w:rsidRPr="00D65810" w:rsidRDefault="0067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4" w:type="dxa"/>
          </w:tcPr>
          <w:p w:rsidR="007554A1" w:rsidRPr="00D65810" w:rsidRDefault="0067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Ф.А.Абрамов (слово о писателе). Рассказ «О чём плачут лошади»</w:t>
            </w:r>
            <w:r w:rsidR="000F2303" w:rsidRPr="00D65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Кейс – технологии (ЭОР)</w:t>
            </w:r>
          </w:p>
        </w:tc>
        <w:tc>
          <w:tcPr>
            <w:tcW w:w="2409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Раскрыть тему, идею произведения.</w:t>
            </w:r>
          </w:p>
        </w:tc>
        <w:tc>
          <w:tcPr>
            <w:tcW w:w="2977" w:type="dxa"/>
          </w:tcPr>
          <w:p w:rsidR="007554A1" w:rsidRPr="00D65810" w:rsidRDefault="007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94194" w:rsidRPr="00D658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https://youtu.be/M4WsuEVS0Rk</w:t>
              </w:r>
            </w:hyperlink>
            <w:r w:rsidR="00B94194"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554A1" w:rsidRPr="00D65810" w:rsidRDefault="000F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165 -173 Вопросы </w:t>
            </w:r>
            <w:proofErr w:type="spellStart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65810">
              <w:rPr>
                <w:rFonts w:ascii="Times New Roman" w:hAnsi="Times New Roman" w:cs="Times New Roman"/>
                <w:sz w:val="24"/>
                <w:szCs w:val="24"/>
              </w:rPr>
              <w:t xml:space="preserve">  172 – 173.</w:t>
            </w:r>
          </w:p>
        </w:tc>
        <w:tc>
          <w:tcPr>
            <w:tcW w:w="1560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10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992" w:type="dxa"/>
          </w:tcPr>
          <w:p w:rsidR="007554A1" w:rsidRPr="00D65810" w:rsidRDefault="00755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AFA" w:rsidRPr="00D65810" w:rsidRDefault="00E31AFA">
      <w:pPr>
        <w:rPr>
          <w:rFonts w:ascii="Times New Roman" w:hAnsi="Times New Roman" w:cs="Times New Roman"/>
          <w:sz w:val="24"/>
          <w:szCs w:val="24"/>
        </w:rPr>
      </w:pPr>
    </w:p>
    <w:sectPr w:rsidR="00E31AFA" w:rsidRPr="00D65810" w:rsidSect="00E31AFA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AFA"/>
    <w:rsid w:val="00010F4D"/>
    <w:rsid w:val="000F2303"/>
    <w:rsid w:val="002638ED"/>
    <w:rsid w:val="002B1EB4"/>
    <w:rsid w:val="00320D79"/>
    <w:rsid w:val="00596C59"/>
    <w:rsid w:val="00675B14"/>
    <w:rsid w:val="007554A1"/>
    <w:rsid w:val="00773644"/>
    <w:rsid w:val="00793091"/>
    <w:rsid w:val="007B5547"/>
    <w:rsid w:val="009E0842"/>
    <w:rsid w:val="009F01EF"/>
    <w:rsid w:val="00B53DBD"/>
    <w:rsid w:val="00B94194"/>
    <w:rsid w:val="00BC3CCE"/>
    <w:rsid w:val="00BF61C0"/>
    <w:rsid w:val="00C47EB3"/>
    <w:rsid w:val="00D65810"/>
    <w:rsid w:val="00E31AFA"/>
    <w:rsid w:val="00FE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A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1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96C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h87bTIgfHo" TargetMode="External"/><Relationship Id="rId13" Type="http://schemas.openxmlformats.org/officeDocument/2006/relationships/hyperlink" Target="https://youtu.be/N-18-a5pYA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wIzDB1euD-s" TargetMode="External"/><Relationship Id="rId12" Type="http://schemas.openxmlformats.org/officeDocument/2006/relationships/hyperlink" Target="https://youtu.be/mDtmqnVeE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M4WsuEVS0R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7PfQbZ1p0yg" TargetMode="External"/><Relationship Id="rId11" Type="http://schemas.openxmlformats.org/officeDocument/2006/relationships/hyperlink" Target="https://youtu.be/kVjmWGQU2NA" TargetMode="External"/><Relationship Id="rId5" Type="http://schemas.openxmlformats.org/officeDocument/2006/relationships/hyperlink" Target="https://youtu.be/E8uYR3-Q4xw" TargetMode="External"/><Relationship Id="rId15" Type="http://schemas.openxmlformats.org/officeDocument/2006/relationships/hyperlink" Target="https://youtu.be/9po4OupYPzc" TargetMode="External"/><Relationship Id="rId10" Type="http://schemas.openxmlformats.org/officeDocument/2006/relationships/hyperlink" Target="https://youtu.be/QYeshvxq1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youtu.be/ZDC_fdk5Qm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3ECDC-2D16-42BF-A92A-B1EBD049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Lenovo</cp:lastModifiedBy>
  <cp:revision>6</cp:revision>
  <dcterms:created xsi:type="dcterms:W3CDTF">2020-04-12T12:03:00Z</dcterms:created>
  <dcterms:modified xsi:type="dcterms:W3CDTF">2020-04-12T23:31:00Z</dcterms:modified>
</cp:coreProperties>
</file>