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1A" w:rsidRDefault="0003541A" w:rsidP="00246C88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Pr="0003541A">
        <w:rPr>
          <w:b/>
          <w:bCs/>
          <w:color w:val="auto"/>
          <w:sz w:val="28"/>
          <w:szCs w:val="28"/>
        </w:rPr>
        <w:t>оложение о нормах профессиональной этики педагогических</w:t>
      </w:r>
      <w:r>
        <w:rPr>
          <w:color w:val="auto"/>
          <w:sz w:val="28"/>
          <w:szCs w:val="28"/>
        </w:rPr>
        <w:t xml:space="preserve"> </w:t>
      </w:r>
      <w:r w:rsidRPr="0003541A">
        <w:rPr>
          <w:b/>
          <w:bCs/>
          <w:color w:val="auto"/>
          <w:sz w:val="28"/>
          <w:szCs w:val="28"/>
        </w:rPr>
        <w:t>работников</w:t>
      </w:r>
      <w:r>
        <w:rPr>
          <w:b/>
          <w:bCs/>
          <w:color w:val="auto"/>
          <w:sz w:val="28"/>
          <w:szCs w:val="28"/>
        </w:rPr>
        <w:t xml:space="preserve"> </w:t>
      </w:r>
      <w:r w:rsidRPr="0003541A">
        <w:rPr>
          <w:b/>
          <w:bCs/>
          <w:color w:val="auto"/>
          <w:sz w:val="28"/>
          <w:szCs w:val="28"/>
        </w:rPr>
        <w:t>МКОУ "</w:t>
      </w:r>
      <w:proofErr w:type="spellStart"/>
      <w:r w:rsidR="00246C88">
        <w:rPr>
          <w:b/>
          <w:bCs/>
          <w:color w:val="auto"/>
          <w:sz w:val="28"/>
          <w:szCs w:val="28"/>
        </w:rPr>
        <w:t>Чинарская</w:t>
      </w:r>
      <w:proofErr w:type="spellEnd"/>
      <w:r w:rsidRPr="0003541A">
        <w:rPr>
          <w:b/>
          <w:bCs/>
          <w:color w:val="auto"/>
          <w:sz w:val="28"/>
          <w:szCs w:val="28"/>
        </w:rPr>
        <w:t xml:space="preserve"> СОШ</w:t>
      </w:r>
      <w:r w:rsidR="00246C88">
        <w:rPr>
          <w:b/>
          <w:bCs/>
          <w:color w:val="auto"/>
          <w:sz w:val="28"/>
          <w:szCs w:val="28"/>
        </w:rPr>
        <w:t xml:space="preserve"> №1»</w:t>
      </w:r>
    </w:p>
    <w:p w:rsidR="0003541A" w:rsidRPr="0003541A" w:rsidRDefault="0003541A" w:rsidP="0003541A">
      <w:pPr>
        <w:pStyle w:val="Default"/>
        <w:jc w:val="both"/>
        <w:rPr>
          <w:color w:val="auto"/>
          <w:sz w:val="28"/>
          <w:szCs w:val="28"/>
        </w:rPr>
      </w:pPr>
    </w:p>
    <w:p w:rsidR="0003541A" w:rsidRPr="0003541A" w:rsidRDefault="0003541A" w:rsidP="0003541A">
      <w:pPr>
        <w:pStyle w:val="Default"/>
        <w:jc w:val="both"/>
        <w:rPr>
          <w:b/>
          <w:color w:val="auto"/>
          <w:sz w:val="28"/>
          <w:szCs w:val="28"/>
        </w:rPr>
      </w:pPr>
      <w:r w:rsidRPr="0003541A">
        <w:rPr>
          <w:b/>
          <w:color w:val="auto"/>
          <w:sz w:val="28"/>
          <w:szCs w:val="28"/>
        </w:rPr>
        <w:t>I. Общие положения</w:t>
      </w:r>
    </w:p>
    <w:p w:rsidR="0003541A" w:rsidRPr="0003541A" w:rsidRDefault="0003541A" w:rsidP="0003541A">
      <w:pPr>
        <w:pStyle w:val="Default"/>
        <w:jc w:val="both"/>
        <w:rPr>
          <w:color w:val="auto"/>
          <w:sz w:val="28"/>
          <w:szCs w:val="28"/>
        </w:rPr>
      </w:pPr>
    </w:p>
    <w:p w:rsidR="0003541A" w:rsidRPr="0003541A" w:rsidRDefault="0003541A" w:rsidP="00246C88">
      <w:pPr>
        <w:pStyle w:val="Default"/>
        <w:rPr>
          <w:sz w:val="28"/>
          <w:szCs w:val="28"/>
        </w:rPr>
      </w:pPr>
      <w:r w:rsidRPr="0003541A">
        <w:rPr>
          <w:color w:val="auto"/>
          <w:sz w:val="28"/>
          <w:szCs w:val="28"/>
        </w:rPr>
        <w:t xml:space="preserve">1. </w:t>
      </w:r>
      <w:proofErr w:type="gramStart"/>
      <w:r>
        <w:rPr>
          <w:color w:val="auto"/>
          <w:sz w:val="28"/>
          <w:szCs w:val="28"/>
        </w:rPr>
        <w:t>П</w:t>
      </w:r>
      <w:r w:rsidRPr="0003541A">
        <w:rPr>
          <w:color w:val="auto"/>
          <w:sz w:val="28"/>
          <w:szCs w:val="28"/>
        </w:rPr>
        <w:t>оложение о нормах профессиональной этики педагогических работников (далее - Положение) разработано на основании положений Конституции Российской Федерации, Трудового кодекса Российской Федерации, Федерального закона от 29 декабря 2012 г. № 273-ФЗ «Об образовании в Российской Федерации»</w:t>
      </w:r>
      <w:r>
        <w:rPr>
          <w:color w:val="auto"/>
          <w:sz w:val="28"/>
          <w:szCs w:val="28"/>
        </w:rPr>
        <w:t xml:space="preserve"> </w:t>
      </w:r>
      <w:r w:rsidRPr="0003541A">
        <w:rPr>
          <w:color w:val="auto"/>
          <w:sz w:val="28"/>
          <w:szCs w:val="28"/>
        </w:rPr>
        <w:t xml:space="preserve"> и Федерального закона от 29 декабря 2010 г. №</w:t>
      </w:r>
      <w:r>
        <w:rPr>
          <w:color w:val="auto"/>
          <w:sz w:val="28"/>
          <w:szCs w:val="28"/>
        </w:rPr>
        <w:t xml:space="preserve"> </w:t>
      </w:r>
      <w:r w:rsidRPr="0003541A">
        <w:rPr>
          <w:color w:val="auto"/>
          <w:sz w:val="28"/>
          <w:szCs w:val="28"/>
        </w:rPr>
        <w:t>436-Ф3 «О защите детей от информации, причиняющей вред их здоровью и развитию».</w:t>
      </w:r>
      <w:r w:rsidRPr="0003541A">
        <w:rPr>
          <w:sz w:val="28"/>
          <w:szCs w:val="28"/>
        </w:rPr>
        <w:t xml:space="preserve"> </w:t>
      </w:r>
      <w:proofErr w:type="gramEnd"/>
    </w:p>
    <w:p w:rsidR="0003541A" w:rsidRPr="0003541A" w:rsidRDefault="0003541A" w:rsidP="0003541A">
      <w:pPr>
        <w:pStyle w:val="Default"/>
        <w:jc w:val="both"/>
        <w:rPr>
          <w:color w:val="auto"/>
          <w:sz w:val="28"/>
          <w:szCs w:val="28"/>
        </w:rPr>
      </w:pPr>
    </w:p>
    <w:p w:rsidR="0003541A" w:rsidRPr="0003541A" w:rsidRDefault="0003541A" w:rsidP="00246C88">
      <w:pPr>
        <w:pStyle w:val="Default"/>
        <w:rPr>
          <w:sz w:val="28"/>
          <w:szCs w:val="28"/>
        </w:rPr>
      </w:pPr>
      <w:r w:rsidRPr="0003541A">
        <w:rPr>
          <w:color w:val="auto"/>
          <w:sz w:val="28"/>
          <w:szCs w:val="28"/>
        </w:rPr>
        <w:t>2. 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  <w:r w:rsidRPr="0003541A">
        <w:rPr>
          <w:sz w:val="28"/>
          <w:szCs w:val="28"/>
        </w:rPr>
        <w:t xml:space="preserve"> </w:t>
      </w:r>
    </w:p>
    <w:p w:rsidR="0003541A" w:rsidRPr="0003541A" w:rsidRDefault="0003541A" w:rsidP="0003541A">
      <w:pPr>
        <w:pStyle w:val="Default"/>
        <w:jc w:val="both"/>
        <w:rPr>
          <w:color w:val="auto"/>
          <w:sz w:val="28"/>
          <w:szCs w:val="28"/>
        </w:rPr>
      </w:pPr>
    </w:p>
    <w:p w:rsidR="0003541A" w:rsidRDefault="0003541A" w:rsidP="0003541A">
      <w:pPr>
        <w:pStyle w:val="Default"/>
        <w:jc w:val="both"/>
        <w:rPr>
          <w:b/>
          <w:color w:val="auto"/>
          <w:sz w:val="28"/>
          <w:szCs w:val="28"/>
        </w:rPr>
      </w:pPr>
      <w:r w:rsidRPr="0003541A">
        <w:rPr>
          <w:b/>
          <w:color w:val="auto"/>
          <w:sz w:val="28"/>
          <w:szCs w:val="28"/>
        </w:rPr>
        <w:t>II. Нормы профессиональной этики педагогических работников</w:t>
      </w:r>
    </w:p>
    <w:p w:rsidR="0003541A" w:rsidRPr="0003541A" w:rsidRDefault="0003541A" w:rsidP="0003541A">
      <w:pPr>
        <w:pStyle w:val="Default"/>
        <w:jc w:val="both"/>
        <w:rPr>
          <w:b/>
          <w:color w:val="auto"/>
          <w:sz w:val="28"/>
          <w:szCs w:val="28"/>
        </w:rPr>
      </w:pP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>3. Педагогические работники, сознавая ответственность перед государством, обществом и гражданами, призваны: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>а) уважать честь и достоинство обучающихся и других участников образовательных отношений;</w:t>
      </w:r>
    </w:p>
    <w:p w:rsidR="0003541A" w:rsidRPr="0003541A" w:rsidRDefault="0003541A" w:rsidP="00246C88">
      <w:pPr>
        <w:pStyle w:val="Default"/>
        <w:rPr>
          <w:sz w:val="28"/>
          <w:szCs w:val="28"/>
        </w:rPr>
      </w:pPr>
      <w:r w:rsidRPr="0003541A">
        <w:rPr>
          <w:color w:val="auto"/>
          <w:sz w:val="28"/>
          <w:szCs w:val="28"/>
        </w:rP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r w:rsidRPr="0003541A">
        <w:rPr>
          <w:sz w:val="28"/>
          <w:szCs w:val="28"/>
        </w:rPr>
        <w:t xml:space="preserve"> 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 w:rsidRPr="0003541A">
        <w:rPr>
          <w:color w:val="auto"/>
          <w:sz w:val="28"/>
          <w:szCs w:val="28"/>
        </w:rPr>
        <w:t>обучающимися</w:t>
      </w:r>
      <w:proofErr w:type="gramEnd"/>
      <w:r w:rsidRPr="0003541A">
        <w:rPr>
          <w:color w:val="auto"/>
          <w:sz w:val="28"/>
          <w:szCs w:val="28"/>
        </w:rPr>
        <w:t>;</w:t>
      </w:r>
    </w:p>
    <w:p w:rsidR="0003541A" w:rsidRPr="0003541A" w:rsidRDefault="0003541A" w:rsidP="00246C88">
      <w:pPr>
        <w:pStyle w:val="Default"/>
        <w:rPr>
          <w:sz w:val="28"/>
          <w:szCs w:val="28"/>
        </w:rPr>
      </w:pPr>
      <w:proofErr w:type="spellStart"/>
      <w:r w:rsidRPr="0003541A">
        <w:rPr>
          <w:color w:val="auto"/>
          <w:sz w:val="28"/>
          <w:szCs w:val="28"/>
        </w:rPr>
        <w:t>д</w:t>
      </w:r>
      <w:proofErr w:type="spellEnd"/>
      <w:r w:rsidRPr="0003541A">
        <w:rPr>
          <w:color w:val="auto"/>
          <w:sz w:val="28"/>
          <w:szCs w:val="28"/>
        </w:rPr>
        <w:t>) соблюдать при выполнении профессиональных обязанностей 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обстоятельств;</w:t>
      </w:r>
      <w:r w:rsidRPr="0003541A">
        <w:rPr>
          <w:sz w:val="28"/>
          <w:szCs w:val="28"/>
        </w:rPr>
        <w:t xml:space="preserve"> 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lastRenderedPageBreak/>
        <w:t>е) придерживаться внешнего вида, соответствующего задачам реализуемой образовательной программы;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>ж) воздерживаться от размещения в информационн</w:t>
      </w:r>
      <w:proofErr w:type="gramStart"/>
      <w:r w:rsidRPr="0003541A">
        <w:rPr>
          <w:color w:val="auto"/>
          <w:sz w:val="28"/>
          <w:szCs w:val="28"/>
        </w:rPr>
        <w:t>о-</w:t>
      </w:r>
      <w:proofErr w:type="gramEnd"/>
      <w:r w:rsidRPr="0003541A">
        <w:rPr>
          <w:color w:val="auto"/>
          <w:sz w:val="28"/>
          <w:szCs w:val="28"/>
        </w:rPr>
        <w:t xml:space="preserve"> телекоммуникационной сети «Интернет», в местах, доступных для детей, информации, причиняющий вред здоровью и (или) развитию детей;</w:t>
      </w:r>
    </w:p>
    <w:p w:rsidR="0003541A" w:rsidRPr="0003541A" w:rsidRDefault="0003541A" w:rsidP="00246C88">
      <w:pPr>
        <w:pStyle w:val="Default"/>
        <w:rPr>
          <w:sz w:val="28"/>
          <w:szCs w:val="28"/>
        </w:rPr>
      </w:pPr>
      <w:proofErr w:type="spellStart"/>
      <w:r w:rsidRPr="0003541A">
        <w:rPr>
          <w:color w:val="auto"/>
          <w:sz w:val="28"/>
          <w:szCs w:val="28"/>
        </w:rPr>
        <w:t>з</w:t>
      </w:r>
      <w:proofErr w:type="spellEnd"/>
      <w:r w:rsidRPr="0003541A">
        <w:rPr>
          <w:color w:val="auto"/>
          <w:sz w:val="28"/>
          <w:szCs w:val="28"/>
        </w:rPr>
        <w:t>) избегать ситуаций, способных нанести вред чести, достоинству и деловой репутации педагогического работника и (или) организации, осуществляющей образовательную деятельность.</w:t>
      </w:r>
      <w:r w:rsidRPr="0003541A">
        <w:rPr>
          <w:sz w:val="28"/>
          <w:szCs w:val="28"/>
        </w:rPr>
        <w:t xml:space="preserve"> </w:t>
      </w:r>
    </w:p>
    <w:p w:rsidR="0003541A" w:rsidRPr="0003541A" w:rsidRDefault="0003541A" w:rsidP="0003541A">
      <w:pPr>
        <w:pStyle w:val="Default"/>
        <w:jc w:val="both"/>
        <w:rPr>
          <w:color w:val="auto"/>
          <w:sz w:val="28"/>
          <w:szCs w:val="28"/>
        </w:rPr>
      </w:pPr>
    </w:p>
    <w:p w:rsidR="0003541A" w:rsidRPr="00F94006" w:rsidRDefault="0003541A" w:rsidP="00F94006">
      <w:pPr>
        <w:pStyle w:val="Default"/>
        <w:rPr>
          <w:b/>
          <w:color w:val="auto"/>
          <w:sz w:val="28"/>
          <w:szCs w:val="28"/>
        </w:rPr>
      </w:pPr>
      <w:r w:rsidRPr="00F94006">
        <w:rPr>
          <w:b/>
          <w:color w:val="auto"/>
          <w:sz w:val="28"/>
          <w:szCs w:val="28"/>
        </w:rPr>
        <w:t>III.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03541A" w:rsidRPr="0003541A" w:rsidRDefault="0003541A" w:rsidP="00246C88">
      <w:pPr>
        <w:pStyle w:val="Default"/>
        <w:rPr>
          <w:color w:val="auto"/>
          <w:sz w:val="28"/>
          <w:szCs w:val="28"/>
        </w:rPr>
      </w:pPr>
      <w:r w:rsidRPr="0003541A">
        <w:rPr>
          <w:color w:val="auto"/>
          <w:sz w:val="28"/>
          <w:szCs w:val="28"/>
        </w:rPr>
        <w:t>4.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836C57" w:rsidRPr="0003541A" w:rsidRDefault="0003541A" w:rsidP="00246C88">
      <w:pPr>
        <w:rPr>
          <w:rFonts w:ascii="Times New Roman" w:hAnsi="Times New Roman" w:cs="Times New Roman"/>
          <w:sz w:val="28"/>
          <w:szCs w:val="28"/>
        </w:rPr>
      </w:pPr>
      <w:r w:rsidRPr="0003541A">
        <w:rPr>
          <w:rFonts w:ascii="Times New Roman" w:hAnsi="Times New Roman" w:cs="Times New Roman"/>
          <w:sz w:val="28"/>
          <w:szCs w:val="28"/>
        </w:rPr>
        <w:t>5. Случаи нарушения норм профессиональной этики педагогических работников, установленных разделом II настоящего Положения, рассматриваются комиссией по урегулированию споров между участниками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03541A" w:rsidRPr="0003541A" w:rsidRDefault="000354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541A" w:rsidRPr="0003541A" w:rsidSect="0043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3541A"/>
    <w:rsid w:val="00014AA7"/>
    <w:rsid w:val="0003541A"/>
    <w:rsid w:val="00246C88"/>
    <w:rsid w:val="004360C0"/>
    <w:rsid w:val="00625D2C"/>
    <w:rsid w:val="00895B14"/>
    <w:rsid w:val="009B4451"/>
    <w:rsid w:val="00F9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2709</Characters>
  <Application>Microsoft Office Word</Application>
  <DocSecurity>0</DocSecurity>
  <Lines>22</Lines>
  <Paragraphs>6</Paragraphs>
  <ScaleCrop>false</ScaleCrop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</cp:revision>
  <dcterms:created xsi:type="dcterms:W3CDTF">2019-10-14T07:17:00Z</dcterms:created>
  <dcterms:modified xsi:type="dcterms:W3CDTF">2019-10-14T07:41:00Z</dcterms:modified>
</cp:coreProperties>
</file>