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6AE" w:rsidRDefault="00D156AE" w:rsidP="00D156AE">
      <w:pPr>
        <w:tabs>
          <w:tab w:val="left" w:pos="8115"/>
          <w:tab w:val="right" w:pos="9922"/>
        </w:tabs>
        <w:autoSpaceDE w:val="0"/>
        <w:autoSpaceDN w:val="0"/>
        <w:adjustRightInd w:val="0"/>
        <w:ind w:left="2832" w:firstLine="708"/>
        <w:jc w:val="right"/>
      </w:pPr>
      <w:r>
        <w:t>Приложение №1</w:t>
      </w:r>
    </w:p>
    <w:p w:rsidR="00D156AE" w:rsidRPr="00FE35A8" w:rsidRDefault="00D156AE" w:rsidP="00D156AE">
      <w:pPr>
        <w:autoSpaceDE w:val="0"/>
        <w:autoSpaceDN w:val="0"/>
        <w:adjustRightInd w:val="0"/>
        <w:ind w:left="2832" w:firstLine="708"/>
        <w:jc w:val="right"/>
        <w:rPr>
          <w:b/>
          <w:i/>
          <w:sz w:val="22"/>
          <w:szCs w:val="22"/>
        </w:rPr>
      </w:pPr>
      <w:r>
        <w:t xml:space="preserve"> </w:t>
      </w:r>
      <w:r w:rsidRPr="00FE35A8">
        <w:rPr>
          <w:b/>
          <w:i/>
          <w:sz w:val="22"/>
          <w:szCs w:val="22"/>
        </w:rPr>
        <w:t>Утверждаю:</w:t>
      </w:r>
    </w:p>
    <w:p w:rsidR="00D156AE" w:rsidRPr="00FE35A8" w:rsidRDefault="00D156AE" w:rsidP="00D156AE">
      <w:pPr>
        <w:autoSpaceDE w:val="0"/>
        <w:autoSpaceDN w:val="0"/>
        <w:adjustRightInd w:val="0"/>
        <w:jc w:val="right"/>
        <w:rPr>
          <w:b/>
          <w:i/>
          <w:sz w:val="22"/>
          <w:szCs w:val="22"/>
        </w:rPr>
      </w:pPr>
      <w:r w:rsidRPr="00FE35A8">
        <w:rPr>
          <w:b/>
          <w:i/>
          <w:sz w:val="22"/>
          <w:szCs w:val="22"/>
        </w:rPr>
        <w:t xml:space="preserve">                                                                                                  Директор </w:t>
      </w:r>
      <w:proofErr w:type="spellStart"/>
      <w:r>
        <w:rPr>
          <w:b/>
          <w:i/>
          <w:sz w:val="22"/>
          <w:szCs w:val="22"/>
        </w:rPr>
        <w:t>_____________</w:t>
      </w:r>
      <w:r w:rsidRPr="00FE35A8">
        <w:rPr>
          <w:b/>
          <w:i/>
        </w:rPr>
        <w:t>У.М.</w:t>
      </w:r>
      <w:r>
        <w:rPr>
          <w:b/>
          <w:i/>
        </w:rPr>
        <w:t>Гусаева</w:t>
      </w:r>
      <w:proofErr w:type="spellEnd"/>
    </w:p>
    <w:p w:rsidR="00D156AE" w:rsidRPr="00FE35A8" w:rsidRDefault="00D156AE" w:rsidP="00D156AE">
      <w:pPr>
        <w:autoSpaceDE w:val="0"/>
        <w:autoSpaceDN w:val="0"/>
        <w:adjustRightInd w:val="0"/>
        <w:jc w:val="right"/>
        <w:rPr>
          <w:b/>
          <w:i/>
          <w:sz w:val="22"/>
          <w:szCs w:val="22"/>
        </w:rPr>
      </w:pPr>
      <w:r w:rsidRPr="00FE35A8">
        <w:rPr>
          <w:b/>
          <w:i/>
          <w:sz w:val="22"/>
          <w:szCs w:val="22"/>
        </w:rPr>
        <w:t xml:space="preserve">                                                                       </w:t>
      </w:r>
      <w:r>
        <w:rPr>
          <w:b/>
          <w:i/>
          <w:sz w:val="22"/>
          <w:szCs w:val="22"/>
        </w:rPr>
        <w:t xml:space="preserve">          </w:t>
      </w:r>
      <w:r w:rsidRPr="00FE35A8">
        <w:rPr>
          <w:b/>
          <w:i/>
          <w:sz w:val="22"/>
          <w:szCs w:val="22"/>
        </w:rPr>
        <w:t xml:space="preserve"> педсовет № 1 от 31.08.2015г.</w:t>
      </w:r>
    </w:p>
    <w:p w:rsidR="00D156AE" w:rsidRDefault="00D156AE" w:rsidP="00D156AE">
      <w:pPr>
        <w:autoSpaceDE w:val="0"/>
        <w:autoSpaceDN w:val="0"/>
        <w:adjustRightInd w:val="0"/>
        <w:jc w:val="right"/>
        <w:rPr>
          <w:b/>
          <w:bCs/>
          <w:sz w:val="26"/>
          <w:szCs w:val="26"/>
        </w:rPr>
      </w:pPr>
    </w:p>
    <w:p w:rsidR="00D156AE" w:rsidRDefault="00D156AE" w:rsidP="00D156AE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D156AE" w:rsidRPr="00AC0AEC" w:rsidRDefault="00D156AE" w:rsidP="00D156AE">
      <w:pPr>
        <w:autoSpaceDE w:val="0"/>
        <w:autoSpaceDN w:val="0"/>
        <w:adjustRightInd w:val="0"/>
        <w:jc w:val="center"/>
        <w:rPr>
          <w:b/>
          <w:bCs/>
        </w:rPr>
      </w:pPr>
      <w:r w:rsidRPr="00AC0AEC">
        <w:rPr>
          <w:b/>
          <w:bCs/>
        </w:rPr>
        <w:t>ПОЛОЖЕНИЕ</w:t>
      </w:r>
    </w:p>
    <w:p w:rsidR="00D156AE" w:rsidRPr="00AC0AEC" w:rsidRDefault="00D156AE" w:rsidP="00D156AE">
      <w:pPr>
        <w:autoSpaceDE w:val="0"/>
        <w:autoSpaceDN w:val="0"/>
        <w:adjustRightInd w:val="0"/>
        <w:jc w:val="center"/>
        <w:rPr>
          <w:bCs/>
        </w:rPr>
      </w:pPr>
      <w:r w:rsidRPr="00AC0AEC">
        <w:rPr>
          <w:bCs/>
        </w:rPr>
        <w:t>о Школьной службе медиации</w:t>
      </w:r>
    </w:p>
    <w:p w:rsidR="00D156AE" w:rsidRDefault="00D156AE" w:rsidP="00D156AE">
      <w:pPr>
        <w:autoSpaceDE w:val="0"/>
        <w:autoSpaceDN w:val="0"/>
        <w:adjustRightInd w:val="0"/>
        <w:jc w:val="center"/>
        <w:rPr>
          <w:bCs/>
        </w:rPr>
      </w:pPr>
      <w:r w:rsidRPr="00AC0AEC">
        <w:rPr>
          <w:bCs/>
        </w:rPr>
        <w:t>М</w:t>
      </w:r>
      <w:r>
        <w:rPr>
          <w:bCs/>
        </w:rPr>
        <w:t>К</w:t>
      </w:r>
      <w:r w:rsidRPr="00AC0AEC">
        <w:rPr>
          <w:bCs/>
        </w:rPr>
        <w:t>ОУ «</w:t>
      </w:r>
      <w:proofErr w:type="spellStart"/>
      <w:r>
        <w:rPr>
          <w:bCs/>
        </w:rPr>
        <w:t>Чинарская</w:t>
      </w:r>
      <w:proofErr w:type="spellEnd"/>
      <w:r>
        <w:rPr>
          <w:bCs/>
        </w:rPr>
        <w:t xml:space="preserve"> </w:t>
      </w:r>
      <w:r w:rsidRPr="00AC0AEC">
        <w:rPr>
          <w:bCs/>
        </w:rPr>
        <w:t xml:space="preserve"> СОШ</w:t>
      </w:r>
      <w:r>
        <w:rPr>
          <w:bCs/>
        </w:rPr>
        <w:t xml:space="preserve"> №1</w:t>
      </w:r>
      <w:r w:rsidRPr="00AC0AEC">
        <w:rPr>
          <w:bCs/>
        </w:rPr>
        <w:t xml:space="preserve">» </w:t>
      </w:r>
      <w:r>
        <w:rPr>
          <w:bCs/>
        </w:rPr>
        <w:t>Дербентского  района, Республики Дагестан</w:t>
      </w:r>
    </w:p>
    <w:p w:rsidR="00D156AE" w:rsidRPr="00AC0AEC" w:rsidRDefault="00D156AE" w:rsidP="00D156AE">
      <w:pPr>
        <w:autoSpaceDE w:val="0"/>
        <w:autoSpaceDN w:val="0"/>
        <w:adjustRightInd w:val="0"/>
        <w:jc w:val="center"/>
        <w:rPr>
          <w:bCs/>
        </w:rPr>
      </w:pPr>
    </w:p>
    <w:p w:rsidR="00D156AE" w:rsidRPr="00AC0AEC" w:rsidRDefault="00D156AE" w:rsidP="00D156AE">
      <w:pPr>
        <w:autoSpaceDE w:val="0"/>
        <w:autoSpaceDN w:val="0"/>
        <w:adjustRightInd w:val="0"/>
        <w:rPr>
          <w:b/>
          <w:bCs/>
        </w:rPr>
      </w:pPr>
      <w:r w:rsidRPr="00AC0AEC">
        <w:rPr>
          <w:b/>
          <w:bCs/>
        </w:rPr>
        <w:t>1. Общие положения</w:t>
      </w:r>
    </w:p>
    <w:p w:rsidR="00D156AE" w:rsidRPr="00AC0AEC" w:rsidRDefault="00D156AE" w:rsidP="00D156AE">
      <w:pPr>
        <w:autoSpaceDE w:val="0"/>
        <w:autoSpaceDN w:val="0"/>
        <w:adjustRightInd w:val="0"/>
      </w:pPr>
      <w:r w:rsidRPr="00AC0AEC">
        <w:t>1.1. Служба медиации является альтернативой другим способом реагирования на споры, конфликты, противоправное поведение или правонарушения несовершеннолетних. Результаты работы службы медиации и достигнутое соглашение конфликтующих сторон должны учитываться в случае вынесения административного решения по конфликту или правонарушению.</w:t>
      </w:r>
    </w:p>
    <w:p w:rsidR="00D156AE" w:rsidRPr="00AC0AEC" w:rsidRDefault="00D156AE" w:rsidP="00D156AE">
      <w:pPr>
        <w:autoSpaceDE w:val="0"/>
        <w:autoSpaceDN w:val="0"/>
        <w:adjustRightInd w:val="0"/>
      </w:pPr>
      <w:r w:rsidRPr="00AC0AEC">
        <w:t>1.2. Служба медиации является приоритетным способом реагирования, то есть сторонам конфликта предлагается в первую очередь обратиться в службу медиации, а при их отказе или невозможности решить конфликт путем переговоров и медиации, образовательное учреждение может применить другие способы решения конфликта и/или меры воздействия.</w:t>
      </w:r>
    </w:p>
    <w:p w:rsidR="00D156AE" w:rsidRPr="00AC0AEC" w:rsidRDefault="00D156AE" w:rsidP="00D156AE">
      <w:pPr>
        <w:autoSpaceDE w:val="0"/>
        <w:autoSpaceDN w:val="0"/>
        <w:adjustRightInd w:val="0"/>
      </w:pPr>
      <w:r w:rsidRPr="00AC0AEC">
        <w:t>1.4. Допускается создание службы медиации только из педагогов и/или специалистов образовательного учреждения. В работе службы могут участвовать специалисты социального и психологического центра (службы), работающей во взаимодействии с образовательным учреждением, где создана школьная служба медиации.</w:t>
      </w:r>
    </w:p>
    <w:p w:rsidR="00D156AE" w:rsidRPr="00AC0AEC" w:rsidRDefault="00D156AE" w:rsidP="00D156AE">
      <w:pPr>
        <w:autoSpaceDE w:val="0"/>
        <w:autoSpaceDN w:val="0"/>
        <w:adjustRightInd w:val="0"/>
      </w:pPr>
      <w:r w:rsidRPr="00AC0AEC">
        <w:t>1.5. Служба медиации осуществляет свою деятельность на основании Федерального закона №273-Ф3 от 29.12.2012 «Об образовании в Российской Федерации», ФГОС основного (полного) образования и «Стандартами восстановительной медиации» от 2009 года, иными законодательными актами РФ.</w:t>
      </w:r>
    </w:p>
    <w:p w:rsidR="00D156AE" w:rsidRPr="00AC0AEC" w:rsidRDefault="00D156AE" w:rsidP="00D156AE">
      <w:pPr>
        <w:autoSpaceDE w:val="0"/>
        <w:autoSpaceDN w:val="0"/>
        <w:adjustRightInd w:val="0"/>
        <w:rPr>
          <w:b/>
          <w:bCs/>
        </w:rPr>
      </w:pPr>
    </w:p>
    <w:p w:rsidR="00D156AE" w:rsidRPr="00AC0AEC" w:rsidRDefault="00D156AE" w:rsidP="00D156AE">
      <w:pPr>
        <w:autoSpaceDE w:val="0"/>
        <w:autoSpaceDN w:val="0"/>
        <w:adjustRightInd w:val="0"/>
        <w:rPr>
          <w:b/>
          <w:bCs/>
        </w:rPr>
      </w:pPr>
      <w:r w:rsidRPr="00AC0AEC">
        <w:rPr>
          <w:b/>
          <w:bCs/>
        </w:rPr>
        <w:t>2. Цели и задачи службы медиации</w:t>
      </w:r>
    </w:p>
    <w:p w:rsidR="00D156AE" w:rsidRPr="00AC0AEC" w:rsidRDefault="00D156AE" w:rsidP="00D156AE">
      <w:pPr>
        <w:autoSpaceDE w:val="0"/>
        <w:autoSpaceDN w:val="0"/>
        <w:adjustRightInd w:val="0"/>
        <w:rPr>
          <w:b/>
          <w:bCs/>
        </w:rPr>
      </w:pPr>
      <w:r w:rsidRPr="00AC0AEC">
        <w:t xml:space="preserve">2.1. </w:t>
      </w:r>
      <w:r w:rsidRPr="00AC0AEC">
        <w:rPr>
          <w:b/>
          <w:bCs/>
        </w:rPr>
        <w:t>Целями службы медиации являются:</w:t>
      </w:r>
    </w:p>
    <w:p w:rsidR="00D156AE" w:rsidRPr="00AC0AEC" w:rsidRDefault="00D156AE" w:rsidP="00D156AE">
      <w:pPr>
        <w:autoSpaceDE w:val="0"/>
        <w:autoSpaceDN w:val="0"/>
        <w:adjustRightInd w:val="0"/>
      </w:pPr>
      <w:r w:rsidRPr="00AC0AEC">
        <w:t>2.1.1. распространение среди участников образовательного процесса</w:t>
      </w:r>
    </w:p>
    <w:p w:rsidR="00D156AE" w:rsidRPr="00AC0AEC" w:rsidRDefault="00D156AE" w:rsidP="00D156AE">
      <w:pPr>
        <w:autoSpaceDE w:val="0"/>
        <w:autoSpaceDN w:val="0"/>
        <w:adjustRightInd w:val="0"/>
      </w:pPr>
      <w:r w:rsidRPr="00AC0AEC">
        <w:t>цивилизованных форм разрешения споров и конфликтов (восстановительная медиация, переговоры и другие способы);</w:t>
      </w:r>
    </w:p>
    <w:p w:rsidR="00D156AE" w:rsidRPr="00AC0AEC" w:rsidRDefault="00D156AE" w:rsidP="00D156AE">
      <w:pPr>
        <w:autoSpaceDE w:val="0"/>
        <w:autoSpaceDN w:val="0"/>
        <w:adjustRightInd w:val="0"/>
      </w:pPr>
      <w:r w:rsidRPr="00AC0AEC">
        <w:t>2.1.2. помощь участникам образовательного процесса в разрешении споров и конфликтных ситуаций на основе принципов и технологии восстановительной медиации;</w:t>
      </w:r>
    </w:p>
    <w:p w:rsidR="00D156AE" w:rsidRPr="00AC0AEC" w:rsidRDefault="00D156AE" w:rsidP="00D156AE">
      <w:pPr>
        <w:autoSpaceDE w:val="0"/>
        <w:autoSpaceDN w:val="0"/>
        <w:adjustRightInd w:val="0"/>
      </w:pPr>
      <w:r w:rsidRPr="00AC0AEC">
        <w:t xml:space="preserve">2.1.3. организация в образовательном учреждении не карательного реагирования на конфликты, проступки, противоправное поведение. </w:t>
      </w:r>
    </w:p>
    <w:p w:rsidR="00D156AE" w:rsidRDefault="00D156AE" w:rsidP="00D156AE">
      <w:pPr>
        <w:autoSpaceDE w:val="0"/>
        <w:autoSpaceDN w:val="0"/>
        <w:adjustRightInd w:val="0"/>
      </w:pPr>
    </w:p>
    <w:p w:rsidR="00D95CF3" w:rsidRDefault="00D95CF3"/>
    <w:sectPr w:rsidR="00D95CF3" w:rsidSect="00D95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156AE"/>
    <w:rsid w:val="00246E1A"/>
    <w:rsid w:val="00470366"/>
    <w:rsid w:val="00D156AE"/>
    <w:rsid w:val="00D95CF3"/>
    <w:rsid w:val="00DA6DEB"/>
    <w:rsid w:val="00E20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2019-11-27T07:31:00Z</dcterms:created>
  <dcterms:modified xsi:type="dcterms:W3CDTF">2019-11-27T07:32:00Z</dcterms:modified>
</cp:coreProperties>
</file>